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bookmarkStart w:id="0" w:name="_GoBack"/>
      <w:r>
        <w:rPr>
          <w:rFonts w:hint="eastAsia"/>
          <w:b/>
          <w:bCs/>
          <w:sz w:val="32"/>
          <w:szCs w:val="32"/>
        </w:rPr>
        <w:t>华南农业大学期末考试试卷（A</w:t>
      </w:r>
      <w:r>
        <w:rPr>
          <w:rFonts w:hint="eastAsia" w:eastAsia="宋体"/>
          <w:b/>
          <w:bCs/>
          <w:sz w:val="32"/>
          <w:szCs w:val="32"/>
          <w:lang w:val="en-US" w:eastAsia="zh-CN"/>
        </w:rPr>
        <w:t>卷</w:t>
      </w:r>
      <w:r>
        <w:rPr>
          <w:rFonts w:hint="eastAsia"/>
          <w:b/>
          <w:bCs/>
          <w:sz w:val="32"/>
          <w:szCs w:val="32"/>
        </w:rPr>
        <w:t>）</w:t>
      </w:r>
    </w:p>
    <w:bookmarkEnd w:id="0"/>
    <w:p>
      <w:pPr>
        <w:ind w:left="720" w:leftChars="0" w:firstLine="720" w:firstLineChars="0"/>
        <w:jc w:val="both"/>
        <w:rPr>
          <w:rFonts w:hint="eastAsia" w:eastAsia="宋体"/>
          <w:lang w:val="en-US" w:eastAsia="zh-CN"/>
        </w:rPr>
      </w:pPr>
      <w:r>
        <w:rPr>
          <w:rFonts w:hint="eastAsia"/>
        </w:rPr>
        <w:t>2016－2017学年第1学期</w:t>
      </w:r>
      <w:r>
        <w:rPr>
          <w:rFonts w:hint="eastAsia" w:eastAsia="宋体"/>
          <w:lang w:val="en-US" w:eastAsia="zh-CN"/>
        </w:rPr>
        <w:tab/>
        <w:t/>
      </w:r>
      <w:r>
        <w:rPr>
          <w:rFonts w:hint="eastAsia" w:eastAsia="宋体"/>
          <w:lang w:val="en-US" w:eastAsia="zh-CN"/>
        </w:rPr>
        <w:tab/>
      </w:r>
      <w:r>
        <w:rPr>
          <w:rFonts w:hint="eastAsia"/>
        </w:rPr>
        <w:t>考试料目：</w:t>
      </w:r>
      <w:r>
        <w:rPr>
          <w:rFonts w:hint="eastAsia" w:eastAsia="宋体"/>
          <w:u w:val="single"/>
          <w:lang w:val="en-US" w:eastAsia="zh-CN"/>
        </w:rPr>
        <w:t>模拟电子技术</w:t>
      </w:r>
    </w:p>
    <w:p>
      <w:pPr>
        <w:ind w:left="720" w:leftChars="0" w:firstLine="720" w:firstLineChars="0"/>
        <w:jc w:val="both"/>
        <w:rPr>
          <w:rFonts w:hint="eastAsia" w:eastAsia="宋体"/>
          <w:lang w:val="en-US" w:eastAsia="zh-CN"/>
        </w:rPr>
      </w:pPr>
      <w:r>
        <w:rPr>
          <w:rFonts w:hint="eastAsia"/>
        </w:rPr>
        <w:t>考试类</w:t>
      </w:r>
      <w:r>
        <w:rPr>
          <w:rFonts w:hint="eastAsia" w:eastAsia="宋体"/>
          <w:lang w:val="en-US" w:eastAsia="zh-CN"/>
        </w:rPr>
        <w:t>型：</w:t>
      </w:r>
      <w:r>
        <w:rPr>
          <w:rFonts w:hint="eastAsia"/>
        </w:rPr>
        <w:t>（</w:t>
      </w:r>
      <w:r>
        <w:rPr>
          <w:rFonts w:hint="eastAsia" w:eastAsia="宋体"/>
          <w:lang w:val="en-US" w:eastAsia="zh-CN"/>
        </w:rPr>
        <w:t>闭卷</w:t>
      </w:r>
      <w:r>
        <w:rPr>
          <w:rFonts w:hint="eastAsia"/>
        </w:rPr>
        <w:t>）</w:t>
      </w:r>
      <w:r>
        <w:rPr>
          <w:rFonts w:hint="eastAsia" w:eastAsia="宋体"/>
          <w:lang w:val="en-US" w:eastAsia="zh-CN"/>
        </w:rPr>
        <w:t>考</w:t>
      </w:r>
      <w:r>
        <w:rPr>
          <w:rFonts w:hint="eastAsia"/>
        </w:rPr>
        <w:t>试</w:t>
      </w:r>
      <w:r>
        <w:rPr>
          <w:rFonts w:hint="eastAsia" w:eastAsia="宋体"/>
          <w:lang w:val="en-US" w:eastAsia="zh-CN"/>
        </w:rPr>
        <w:tab/>
        <w:t/>
      </w:r>
      <w:r>
        <w:rPr>
          <w:rFonts w:hint="eastAsia" w:eastAsia="宋体"/>
          <w:lang w:val="en-US" w:eastAsia="zh-CN"/>
        </w:rPr>
        <w:tab/>
      </w:r>
      <w:r>
        <w:rPr>
          <w:rFonts w:hint="eastAsia"/>
        </w:rPr>
        <w:t>考试时间，</w:t>
      </w:r>
      <w:r>
        <w:rPr>
          <w:rFonts w:hint="eastAsia"/>
          <w:u w:val="single"/>
        </w:rPr>
        <w:t>120</w:t>
      </w:r>
      <w:r>
        <w:rPr>
          <w:rFonts w:hint="eastAsia"/>
        </w:rPr>
        <w:t>分钟</w:t>
      </w:r>
      <w:r>
        <w:rPr>
          <w:rFonts w:hint="eastAsia" w:eastAsia="宋体"/>
          <w:lang w:val="en-US" w:eastAsia="zh-CN"/>
        </w:rPr>
        <w:tab/>
      </w:r>
    </w:p>
    <w:p>
      <w:pPr>
        <w:rPr>
          <w:rFonts w:hint="eastAsia" w:eastAsia="宋体"/>
          <w:u w:val="single"/>
          <w:vertAlign w:val="baseline"/>
          <w:lang w:val="en-US" w:eastAsia="zh-CN"/>
        </w:rPr>
      </w:pPr>
      <w:r>
        <w:rPr>
          <w:rFonts w:hint="eastAsia"/>
        </w:rPr>
        <w:t>学号</w:t>
      </w:r>
      <w:r>
        <w:rPr>
          <w:rFonts w:hint="eastAsia" w:eastAsia="宋体"/>
          <w:lang w:eastAsia="zh-CN"/>
        </w:rPr>
        <w:t>：</w:t>
      </w:r>
      <w:r>
        <w:rPr>
          <w:rFonts w:hint="eastAsia" w:eastAsia="宋体"/>
          <w:u w:val="single"/>
          <w:lang w:val="en-US" w:eastAsia="zh-CN"/>
        </w:rPr>
        <w:tab/>
        <w:t/>
      </w:r>
      <w:r>
        <w:rPr>
          <w:rFonts w:hint="eastAsia" w:eastAsia="宋体"/>
          <w:u w:val="single"/>
          <w:lang w:val="en-US" w:eastAsia="zh-CN"/>
        </w:rPr>
        <w:tab/>
        <w:t/>
      </w:r>
      <w:r>
        <w:rPr>
          <w:rFonts w:hint="eastAsia" w:eastAsia="宋体"/>
          <w:u w:val="single"/>
          <w:lang w:val="en-US" w:eastAsia="zh-CN"/>
        </w:rPr>
        <w:tab/>
        <w:t xml:space="preserve">    </w:t>
      </w:r>
      <w:r>
        <w:rPr>
          <w:rFonts w:hint="eastAsia" w:eastAsia="宋体"/>
          <w:u w:val="none"/>
          <w:lang w:val="en-US" w:eastAsia="zh-CN"/>
        </w:rPr>
        <w:t xml:space="preserve">    </w:t>
      </w:r>
      <w:r>
        <w:rPr>
          <w:rFonts w:hint="eastAsia" w:eastAsia="宋体"/>
          <w:u w:val="none"/>
          <w:lang w:val="en-US" w:eastAsia="zh-CN"/>
        </w:rPr>
        <w:tab/>
        <w:t xml:space="preserve">        </w:t>
      </w:r>
      <w:r>
        <w:rPr>
          <w:rFonts w:hint="eastAsia"/>
        </w:rPr>
        <w:t>姓名</w:t>
      </w:r>
      <w:r>
        <w:rPr>
          <w:rFonts w:hint="eastAsia" w:eastAsia="宋体"/>
          <w:lang w:eastAsia="zh-CN"/>
        </w:rPr>
        <w:t>：</w:t>
      </w:r>
      <w:r>
        <w:rPr>
          <w:rFonts w:hint="eastAsia" w:eastAsia="宋体"/>
          <w:u w:val="single"/>
          <w:lang w:val="en-US" w:eastAsia="zh-CN"/>
        </w:rPr>
        <w:tab/>
        <w:t/>
      </w:r>
      <w:r>
        <w:rPr>
          <w:rFonts w:hint="eastAsia" w:eastAsia="宋体"/>
          <w:u w:val="single"/>
          <w:lang w:val="en-US" w:eastAsia="zh-CN"/>
        </w:rPr>
        <w:tab/>
        <w:t xml:space="preserve">     </w:t>
      </w:r>
      <w:r>
        <w:rPr>
          <w:rFonts w:hint="eastAsia" w:eastAsia="宋体"/>
          <w:u w:val="none"/>
          <w:lang w:val="en-US" w:eastAsia="zh-CN"/>
        </w:rPr>
        <w:t xml:space="preserve">    </w:t>
      </w:r>
      <w:r>
        <w:rPr>
          <w:rFonts w:hint="eastAsia" w:eastAsia="宋体"/>
          <w:u w:val="none"/>
          <w:lang w:val="en-US" w:eastAsia="zh-CN"/>
        </w:rPr>
        <w:tab/>
        <w:t xml:space="preserve">     </w:t>
      </w:r>
      <w:r>
        <w:rPr>
          <w:rFonts w:hint="eastAsia"/>
        </w:rPr>
        <w:t>年级专业</w:t>
      </w:r>
      <w:r>
        <w:rPr>
          <w:rFonts w:hint="eastAsia" w:eastAsia="宋体"/>
          <w:lang w:eastAsia="zh-CN"/>
        </w:rPr>
        <w:t>：</w:t>
      </w:r>
      <w:r>
        <w:rPr>
          <w:rFonts w:hint="eastAsia" w:eastAsia="宋体"/>
          <w:b w:val="0"/>
          <w:bCs w:val="0"/>
          <w:u w:val="single"/>
          <w:lang w:val="en-US" w:eastAsia="zh-CN"/>
        </w:rPr>
        <w:tab/>
        <w:t/>
      </w:r>
      <w:r>
        <w:rPr>
          <w:rFonts w:hint="eastAsia" w:eastAsia="宋体"/>
          <w:b w:val="0"/>
          <w:bCs w:val="0"/>
          <w:u w:val="single"/>
          <w:lang w:val="en-US" w:eastAsia="zh-CN"/>
        </w:rPr>
        <w:tab/>
        <w:t/>
      </w:r>
      <w:r>
        <w:rPr>
          <w:rFonts w:hint="eastAsia" w:eastAsia="宋体"/>
          <w:b w:val="0"/>
          <w:bCs w:val="0"/>
          <w:u w:val="single"/>
          <w:lang w:val="en-US" w:eastAsia="zh-CN"/>
        </w:rPr>
        <w:tab/>
      </w:r>
    </w:p>
    <w:tbl>
      <w:tblPr>
        <w:tblStyle w:val="4"/>
        <w:tblW w:w="87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005"/>
        <w:gridCol w:w="1180"/>
        <w:gridCol w:w="1180"/>
        <w:gridCol w:w="1192"/>
        <w:gridCol w:w="1185"/>
        <w:gridCol w:w="1245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8" w:hRule="atLeast"/>
        </w:trPr>
        <w:tc>
          <w:tcPr>
            <w:tcW w:w="100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题号</w:t>
            </w:r>
          </w:p>
        </w:tc>
        <w:tc>
          <w:tcPr>
            <w:tcW w:w="11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一</w:t>
            </w:r>
          </w:p>
        </w:tc>
        <w:tc>
          <w:tcPr>
            <w:tcW w:w="11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二</w:t>
            </w:r>
          </w:p>
        </w:tc>
        <w:tc>
          <w:tcPr>
            <w:tcW w:w="119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三</w:t>
            </w:r>
          </w:p>
        </w:tc>
        <w:tc>
          <w:tcPr>
            <w:tcW w:w="11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四</w:t>
            </w:r>
          </w:p>
        </w:tc>
        <w:tc>
          <w:tcPr>
            <w:tcW w:w="12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五</w:t>
            </w:r>
          </w:p>
        </w:tc>
        <w:tc>
          <w:tcPr>
            <w:tcW w:w="1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08" w:hRule="atLeast"/>
        </w:trPr>
        <w:tc>
          <w:tcPr>
            <w:tcW w:w="100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</w:rPr>
              <w:t>得分</w:t>
            </w:r>
          </w:p>
        </w:tc>
        <w:tc>
          <w:tcPr>
            <w:tcW w:w="11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1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19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1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2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18" w:hRule="atLeast"/>
        </w:trPr>
        <w:tc>
          <w:tcPr>
            <w:tcW w:w="100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</w:rPr>
              <w:t>评阅人</w:t>
            </w:r>
          </w:p>
        </w:tc>
        <w:tc>
          <w:tcPr>
            <w:tcW w:w="11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1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19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1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2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4"/>
        <w:tblW w:w="16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897"/>
        <w:gridCol w:w="7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78" w:hRule="atLeast"/>
        </w:trPr>
        <w:tc>
          <w:tcPr>
            <w:tcW w:w="89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得分</w:t>
            </w:r>
          </w:p>
        </w:tc>
        <w:tc>
          <w:tcPr>
            <w:tcW w:w="7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/>
        <w:textAlignment w:val="auto"/>
        <w:outlineLvl w:val="9"/>
        <w:rPr>
          <w:rFonts w:hint="eastAsia"/>
        </w:rPr>
      </w:pPr>
      <w:r>
        <w:rPr>
          <w:rFonts w:hint="eastAsia"/>
        </w:rPr>
        <w:t>一、选择</w:t>
      </w:r>
      <w:r>
        <w:rPr>
          <w:rFonts w:hint="eastAsia" w:eastAsia="宋体"/>
          <w:lang w:val="en-US" w:eastAsia="zh-CN"/>
        </w:rPr>
        <w:t>题</w:t>
      </w:r>
      <w:r>
        <w:rPr>
          <w:rFonts w:hint="eastAsia"/>
        </w:rPr>
        <w:t>（本大题共10小</w:t>
      </w:r>
      <w:r>
        <w:rPr>
          <w:rFonts w:hint="eastAsia" w:eastAsia="宋体"/>
          <w:lang w:val="en-US" w:eastAsia="zh-CN"/>
        </w:rPr>
        <w:t>题</w:t>
      </w:r>
      <w:r>
        <w:rPr>
          <w:rFonts w:hint="eastAsia"/>
        </w:rPr>
        <w:t>，每小题2分，共20分，</w:t>
      </w:r>
      <w:r>
        <w:rPr>
          <w:rFonts w:hint="eastAsia"/>
          <w:u w:val="single"/>
        </w:rPr>
        <w:t>请将</w:t>
      </w:r>
      <w:r>
        <w:rPr>
          <w:rFonts w:hint="eastAsia" w:eastAsia="宋体"/>
          <w:u w:val="single"/>
          <w:lang w:val="en-US" w:eastAsia="zh-CN"/>
        </w:rPr>
        <w:t>答案写在表格里</w:t>
      </w:r>
      <w:r>
        <w:rPr>
          <w:rFonts w:hint="eastAsia" w:eastAsia="宋体"/>
          <w:u w:val="none"/>
          <w:lang w:val="en-US" w:eastAsia="zh-CN"/>
        </w:rPr>
        <w:t xml:space="preserve"> </w:t>
      </w:r>
      <w:r>
        <w:rPr>
          <w:rFonts w:hint="eastAsia"/>
        </w:rPr>
        <w:t>）</w:t>
      </w:r>
    </w:p>
    <w:tbl>
      <w:tblPr>
        <w:tblStyle w:val="4"/>
        <w:tblW w:w="8321" w:type="dxa"/>
        <w:tblInd w:w="5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8" w:hRule="atLeast"/>
        </w:trPr>
        <w:tc>
          <w:tcPr>
            <w:tcW w:w="7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序号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1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2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3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4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5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6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7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8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9</w:t>
            </w:r>
          </w:p>
        </w:tc>
        <w:tc>
          <w:tcPr>
            <w:tcW w:w="76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8" w:hRule="atLeast"/>
        </w:trPr>
        <w:tc>
          <w:tcPr>
            <w:tcW w:w="7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答案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76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80"/>
        <w:textAlignment w:val="auto"/>
        <w:outlineLvl w:val="9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.</w:t>
      </w:r>
      <w:r>
        <w:rPr>
          <w:rFonts w:hint="eastAsia"/>
          <w:sz w:val="24"/>
          <w:szCs w:val="24"/>
        </w:rPr>
        <w:t>以下说法中正确的是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ab/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</w:t>
      </w:r>
      <w:r>
        <w:rPr>
          <w:rFonts w:hint="eastAsia" w:eastAsia="宋体"/>
          <w:sz w:val="24"/>
          <w:szCs w:val="24"/>
          <w:lang w:eastAsia="zh-CN"/>
        </w:rPr>
        <w:t>.</w:t>
      </w:r>
      <w:r>
        <w:rPr>
          <w:rFonts w:hint="eastAsia" w:eastAsia="宋体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纯净半导体</w:t>
      </w:r>
      <w:r>
        <w:rPr>
          <w:rFonts w:hint="eastAsia"/>
          <w:sz w:val="24"/>
          <w:szCs w:val="24"/>
          <w:lang w:val="en-US" w:eastAsia="zh-CN"/>
        </w:rPr>
        <w:t>掺</w:t>
      </w:r>
      <w:r>
        <w:rPr>
          <w:rFonts w:hint="eastAsia"/>
          <w:sz w:val="24"/>
          <w:szCs w:val="24"/>
        </w:rPr>
        <w:t>入杂质后不再是电中性的</w:t>
      </w:r>
      <w:r>
        <w:rPr>
          <w:rFonts w:hint="eastAsia" w:eastAsia="宋体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B</w:t>
      </w:r>
      <w:r>
        <w:rPr>
          <w:rFonts w:hint="eastAsia" w:eastAsia="宋体"/>
          <w:sz w:val="24"/>
          <w:szCs w:val="24"/>
          <w:lang w:val="en-US" w:eastAsia="zh-CN"/>
        </w:rPr>
        <w:t xml:space="preserve">. </w:t>
      </w:r>
      <w:r>
        <w:rPr>
          <w:rFonts w:hint="eastAsia"/>
          <w:sz w:val="24"/>
          <w:szCs w:val="24"/>
        </w:rPr>
        <w:t>PN结的形成是外加电场作用的结果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</w:t>
      </w:r>
      <w:r>
        <w:rPr>
          <w:rFonts w:hint="eastAsia" w:eastAsia="宋体"/>
          <w:sz w:val="24"/>
          <w:szCs w:val="24"/>
          <w:lang w:eastAsia="zh-CN"/>
        </w:rPr>
        <w:t>.</w:t>
      </w:r>
      <w:r>
        <w:rPr>
          <w:rFonts w:hint="eastAsia" w:eastAsia="宋体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稳压管稳压时工作在反向饱和区</w:t>
      </w:r>
      <w:r>
        <w:rPr>
          <w:rFonts w:hint="eastAsia" w:eastAsia="宋体"/>
          <w:sz w:val="24"/>
          <w:szCs w:val="24"/>
          <w:lang w:val="en-US" w:eastAsia="zh-CN"/>
        </w:rPr>
        <w:tab/>
        <w:t xml:space="preserve">      </w:t>
      </w:r>
      <w:r>
        <w:rPr>
          <w:rFonts w:hint="eastAsia"/>
          <w:sz w:val="24"/>
          <w:szCs w:val="24"/>
        </w:rPr>
        <w:t>D</w:t>
      </w:r>
      <w:r>
        <w:rPr>
          <w:rFonts w:hint="eastAsia" w:eastAsia="宋体"/>
          <w:sz w:val="24"/>
          <w:szCs w:val="24"/>
          <w:lang w:val="en-US" w:eastAsia="zh-CN"/>
        </w:rPr>
        <w:t xml:space="preserve">. </w:t>
      </w:r>
      <w:r>
        <w:rPr>
          <w:rFonts w:hint="eastAsia"/>
          <w:sz w:val="24"/>
          <w:szCs w:val="24"/>
        </w:rPr>
        <w:t>PN的单向导电性在于耗尽</w:t>
      </w:r>
      <w:r>
        <w:rPr>
          <w:rFonts w:hint="eastAsia"/>
          <w:sz w:val="24"/>
          <w:szCs w:val="24"/>
          <w:lang w:val="en-US" w:eastAsia="zh-CN"/>
        </w:rPr>
        <w:t>层</w:t>
      </w:r>
      <w:r>
        <w:rPr>
          <w:rFonts w:hint="eastAsia"/>
          <w:sz w:val="24"/>
          <w:szCs w:val="24"/>
        </w:rPr>
        <w:t>的存在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8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</w:t>
      </w:r>
      <w:r>
        <w:rPr>
          <w:rFonts w:hint="eastAsia"/>
          <w:sz w:val="24"/>
          <w:szCs w:val="24"/>
          <w:lang w:val="en-US" w:eastAsia="zh-CN"/>
        </w:rPr>
        <w:t>晶</w:t>
      </w:r>
      <w:r>
        <w:rPr>
          <w:rFonts w:hint="eastAsia"/>
          <w:sz w:val="24"/>
          <w:szCs w:val="24"/>
        </w:rPr>
        <w:t>体三极管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B</w:t>
      </w:r>
      <w:r>
        <w:rPr>
          <w:rFonts w:hint="eastAsia"/>
          <w:sz w:val="24"/>
          <w:szCs w:val="24"/>
          <w:lang w:val="en-US" w:eastAsia="zh-CN"/>
        </w:rPr>
        <w:t>J</w:t>
      </w:r>
      <w:r>
        <w:rPr>
          <w:rFonts w:hint="eastAsia"/>
          <w:sz w:val="24"/>
          <w:szCs w:val="24"/>
        </w:rPr>
        <w:t>T能够实现电流放大，其外部条件是（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A．发射结正偏，集电结正偏</w:t>
      </w:r>
      <w:r>
        <w:rPr>
          <w:rFonts w:hint="eastAsia"/>
          <w:sz w:val="24"/>
          <w:szCs w:val="24"/>
          <w:lang w:val="en-US" w:eastAsia="zh-CN"/>
        </w:rPr>
        <w:tab/>
        <w:t/>
      </w:r>
      <w:r>
        <w:rPr>
          <w:rFonts w:hint="eastAsia"/>
          <w:sz w:val="24"/>
          <w:szCs w:val="24"/>
          <w:lang w:val="en-US" w:eastAsia="zh-CN"/>
        </w:rPr>
        <w:tab/>
        <w:t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B．发射结正偏，集电结反偏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C．发射结反偏，集电结正偏</w:t>
      </w:r>
      <w:r>
        <w:rPr>
          <w:rFonts w:hint="eastAsia"/>
          <w:sz w:val="24"/>
          <w:szCs w:val="24"/>
          <w:lang w:val="en-US" w:eastAsia="zh-CN"/>
        </w:rPr>
        <w:tab/>
        <w:t/>
      </w:r>
      <w:r>
        <w:rPr>
          <w:rFonts w:hint="eastAsia"/>
          <w:sz w:val="24"/>
          <w:szCs w:val="24"/>
          <w:lang w:val="en-US" w:eastAsia="zh-CN"/>
        </w:rPr>
        <w:tab/>
        <w:t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D．发射结反偏，集电结反偏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80"/>
        <w:textAlignment w:val="auto"/>
        <w:outlineLvl w:val="9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3．图1所示电路，能实现微分功能的电路是（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eastAsia="zh-CN"/>
        </w:rPr>
        <w:t>）</w:t>
      </w:r>
    </w:p>
    <w:p>
      <w:r>
        <w:drawing>
          <wp:inline distT="0" distB="0" distL="114300" distR="114300">
            <wp:extent cx="5483860" cy="1150620"/>
            <wp:effectExtent l="0" t="0" r="254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83860" cy="11506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8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4下图2所示，（</w:t>
      </w:r>
      <w:r>
        <w:rPr>
          <w:rFonts w:hint="eastAsia"/>
          <w:sz w:val="24"/>
          <w:szCs w:val="24"/>
          <w:lang w:val="en-US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/>
        </w:rPr>
        <w:t>）</w:t>
      </w:r>
      <w:r>
        <w:rPr>
          <w:rFonts w:hint="eastAsia"/>
          <w:sz w:val="24"/>
          <w:szCs w:val="24"/>
        </w:rPr>
        <w:t>是N</w:t>
      </w:r>
      <w:r>
        <w:rPr>
          <w:rFonts w:hint="eastAsia"/>
          <w:sz w:val="24"/>
          <w:szCs w:val="24"/>
          <w:lang w:val="en-US"/>
        </w:rPr>
        <w:t>沟</w:t>
      </w:r>
      <w:r>
        <w:rPr>
          <w:rFonts w:hint="eastAsia"/>
          <w:sz w:val="24"/>
          <w:szCs w:val="24"/>
        </w:rPr>
        <w:t>道耗尽型 MOS</w:t>
      </w:r>
      <w:r>
        <w:rPr>
          <w:rFonts w:hint="eastAsia"/>
          <w:sz w:val="24"/>
          <w:szCs w:val="24"/>
          <w:lang w:val="en-US"/>
        </w:rPr>
        <w:t>F</w:t>
      </w:r>
      <w:r>
        <w:rPr>
          <w:rFonts w:hint="eastAsia"/>
          <w:sz w:val="24"/>
          <w:szCs w:val="24"/>
        </w:rPr>
        <w:t>E</w:t>
      </w:r>
      <w:r>
        <w:rPr>
          <w:rFonts w:hint="eastAsia"/>
          <w:sz w:val="24"/>
          <w:szCs w:val="24"/>
          <w:lang w:val="en-US"/>
        </w:rPr>
        <w:t>T</w:t>
      </w:r>
      <w:r>
        <w:rPr>
          <w:rFonts w:hint="eastAsia"/>
          <w:sz w:val="24"/>
          <w:szCs w:val="24"/>
        </w:rPr>
        <w:t>的符</w:t>
      </w:r>
      <w:r>
        <w:rPr>
          <w:rFonts w:hint="eastAsia"/>
          <w:sz w:val="24"/>
          <w:szCs w:val="24"/>
          <w:lang w:val="en-US"/>
        </w:rPr>
        <w:t>号。</w:t>
      </w:r>
    </w:p>
    <w:p>
      <w:r>
        <w:drawing>
          <wp:inline distT="0" distB="0" distL="114300" distR="114300">
            <wp:extent cx="4694555" cy="1546860"/>
            <wp:effectExtent l="0" t="0" r="14605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4555" cy="1546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8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5．已知某运放的</w:t>
      </w:r>
      <w:r>
        <w:rPr>
          <w:rFonts w:hint="eastAsia"/>
          <w:sz w:val="24"/>
          <w:szCs w:val="24"/>
          <w:lang w:val="en-US"/>
        </w:rPr>
        <w:t>开环增益</w:t>
      </w:r>
      <w:r>
        <w:rPr>
          <w:rFonts w:hint="eastAsia"/>
          <w:sz w:val="24"/>
          <w:szCs w:val="24"/>
        </w:rPr>
        <w:t>2x1</w:t>
      </w:r>
      <w:r>
        <w:rPr>
          <w:rFonts w:hint="eastAsia"/>
          <w:sz w:val="24"/>
          <w:szCs w:val="24"/>
          <w:lang w:val="en-US"/>
        </w:rPr>
        <w:t>0^5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  <w:lang w:val="en-US"/>
        </w:rPr>
        <w:t>饱和</w:t>
      </w:r>
      <w:r>
        <w:rPr>
          <w:rFonts w:hint="eastAsia"/>
          <w:sz w:val="24"/>
          <w:szCs w:val="24"/>
        </w:rPr>
        <w:t>电压为</w:t>
      </w:r>
      <w:r>
        <w:rPr>
          <w:rFonts w:hint="eastAsia"/>
          <w:sz w:val="24"/>
          <w:szCs w:val="24"/>
          <w:lang w:val="en-US"/>
        </w:rPr>
        <w:t xml:space="preserve"> ±</w:t>
      </w:r>
      <w:r>
        <w:rPr>
          <w:rFonts w:hint="eastAsia"/>
          <w:sz w:val="24"/>
          <w:szCs w:val="24"/>
        </w:rPr>
        <w:t>12V，则其线性区</w:t>
      </w:r>
      <w:r>
        <w:rPr>
          <w:rFonts w:hint="eastAsia"/>
          <w:sz w:val="24"/>
          <w:szCs w:val="24"/>
          <w:lang w:val="en-US"/>
        </w:rPr>
        <w:t>输</w:t>
      </w:r>
      <w:r>
        <w:rPr>
          <w:rFonts w:hint="eastAsia"/>
          <w:sz w:val="24"/>
          <w:szCs w:val="24"/>
        </w:rPr>
        <w:t>入电压</w:t>
      </w:r>
      <w:r>
        <w:rPr>
          <w:rFonts w:hint="eastAsia"/>
          <w:sz w:val="24"/>
          <w:szCs w:val="24"/>
          <w:lang w:val="en-US"/>
        </w:rPr>
        <w:t>范</w:t>
      </w:r>
      <w:r>
        <w:rPr>
          <w:rFonts w:hint="eastAsia"/>
          <w:sz w:val="24"/>
          <w:szCs w:val="24"/>
        </w:rPr>
        <w:t>为（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  <w:lang w:val="en-US"/>
        </w:rPr>
        <w:t>）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</w:t>
      </w:r>
      <w:r>
        <w:rPr>
          <w:rFonts w:hint="eastAsia"/>
          <w:sz w:val="24"/>
          <w:szCs w:val="24"/>
          <w:lang w:val="en-US"/>
        </w:rPr>
        <w:t xml:space="preserve"> </w:t>
      </w:r>
      <w:r>
        <w:rPr>
          <w:rFonts w:hint="eastAsia"/>
          <w:sz w:val="24"/>
          <w:szCs w:val="24"/>
        </w:rPr>
        <w:t>-12V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--</w:t>
      </w:r>
      <w:r>
        <w:rPr>
          <w:rFonts w:hint="eastAsia"/>
          <w:sz w:val="24"/>
          <w:szCs w:val="24"/>
          <w:lang w:val="en-US" w:eastAsia="zh-CN"/>
        </w:rPr>
        <w:t xml:space="preserve"> +</w:t>
      </w:r>
      <w:r>
        <w:rPr>
          <w:rFonts w:hint="eastAsia"/>
          <w:sz w:val="24"/>
          <w:szCs w:val="24"/>
        </w:rPr>
        <w:t>12V</w:t>
      </w:r>
      <w:r>
        <w:rPr>
          <w:rFonts w:hint="eastAsia"/>
          <w:sz w:val="24"/>
          <w:szCs w:val="24"/>
          <w:lang w:val="en-US" w:eastAsia="zh-CN"/>
        </w:rPr>
        <w:t xml:space="preserve">         </w:t>
      </w:r>
      <w:r>
        <w:rPr>
          <w:rFonts w:hint="eastAsia"/>
          <w:sz w:val="24"/>
          <w:szCs w:val="24"/>
        </w:rPr>
        <w:t>B.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val="en-US"/>
        </w:rPr>
        <w:t>-60</w:t>
      </w:r>
      <w:r>
        <w:rPr>
          <w:rFonts w:hint="eastAsia"/>
          <w:sz w:val="24"/>
          <w:szCs w:val="24"/>
        </w:rPr>
        <w:t>mV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--</w:t>
      </w:r>
      <w:r>
        <w:rPr>
          <w:rFonts w:hint="eastAsia"/>
          <w:sz w:val="24"/>
          <w:szCs w:val="24"/>
          <w:lang w:val="en-US" w:eastAsia="zh-CN"/>
        </w:rPr>
        <w:t xml:space="preserve"> +</w:t>
      </w:r>
      <w:r>
        <w:rPr>
          <w:rFonts w:hint="eastAsia"/>
          <w:sz w:val="24"/>
          <w:szCs w:val="24"/>
        </w:rPr>
        <w:t>60mV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ab/>
        <w:t xml:space="preserve">   </w:t>
      </w:r>
      <w:r>
        <w:rPr>
          <w:rFonts w:hint="eastAsia"/>
          <w:sz w:val="24"/>
          <w:szCs w:val="24"/>
        </w:rPr>
        <w:t xml:space="preserve">C. </w:t>
      </w:r>
      <w:r>
        <w:rPr>
          <w:rFonts w:hint="eastAsia"/>
          <w:sz w:val="24"/>
          <w:szCs w:val="24"/>
          <w:lang w:val="en-US"/>
        </w:rPr>
        <w:t>-</w:t>
      </w:r>
      <w:r>
        <w:rPr>
          <w:rFonts w:hint="eastAsia"/>
          <w:sz w:val="24"/>
          <w:szCs w:val="24"/>
        </w:rPr>
        <w:t>60</w:t>
      </w:r>
      <w:r>
        <w:rPr>
          <w:rFonts w:hint="eastAsia"/>
          <w:sz w:val="24"/>
          <w:szCs w:val="24"/>
          <w:lang w:val="en-US"/>
        </w:rPr>
        <w:t>uV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val="en-US"/>
        </w:rPr>
        <w:t>-</w:t>
      </w:r>
      <w:r>
        <w:rPr>
          <w:rFonts w:hint="eastAsia"/>
          <w:sz w:val="24"/>
          <w:szCs w:val="24"/>
        </w:rPr>
        <w:t>-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val="en-US"/>
        </w:rPr>
        <w:t>0V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/>
        </w:rPr>
        <w:t xml:space="preserve">     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D. -60u</w:t>
      </w:r>
      <w:r>
        <w:rPr>
          <w:rFonts w:hint="eastAsia"/>
          <w:sz w:val="24"/>
          <w:szCs w:val="24"/>
          <w:lang w:val="en-US" w:eastAsia="zh-CN"/>
        </w:rPr>
        <w:t xml:space="preserve">V </w:t>
      </w:r>
      <w:r>
        <w:rPr>
          <w:rFonts w:hint="eastAsia"/>
          <w:sz w:val="24"/>
          <w:szCs w:val="24"/>
        </w:rPr>
        <w:t>-</w:t>
      </w:r>
      <w:r>
        <w:rPr>
          <w:rFonts w:hint="eastAsia"/>
          <w:sz w:val="24"/>
          <w:szCs w:val="24"/>
          <w:lang w:val="en-US"/>
        </w:rPr>
        <w:t>-</w:t>
      </w:r>
      <w:r>
        <w:rPr>
          <w:rFonts w:hint="eastAsia"/>
          <w:sz w:val="24"/>
          <w:szCs w:val="24"/>
          <w:lang w:val="en-US" w:eastAsia="zh-CN"/>
        </w:rPr>
        <w:t xml:space="preserve"> +</w:t>
      </w:r>
      <w:r>
        <w:rPr>
          <w:rFonts w:hint="eastAsia"/>
          <w:sz w:val="24"/>
          <w:szCs w:val="24"/>
        </w:rPr>
        <w:t>60</w:t>
      </w:r>
      <w:r>
        <w:rPr>
          <w:rFonts w:hint="eastAsia"/>
          <w:sz w:val="24"/>
          <w:szCs w:val="24"/>
          <w:lang w:val="en-US"/>
        </w:rPr>
        <w:t>u</w:t>
      </w:r>
      <w:r>
        <w:rPr>
          <w:rFonts w:hint="eastAsia"/>
          <w:sz w:val="24"/>
          <w:szCs w:val="24"/>
        </w:rPr>
        <w:t>V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8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6在共集电极放大电路中，若输入为正弦电压信号，用示</w:t>
      </w:r>
      <w:r>
        <w:rPr>
          <w:rFonts w:hint="eastAsia"/>
          <w:sz w:val="24"/>
          <w:szCs w:val="24"/>
          <w:lang w:val="en-US"/>
        </w:rPr>
        <w:t>波</w:t>
      </w:r>
      <w:r>
        <w:rPr>
          <w:rFonts w:hint="eastAsia"/>
          <w:sz w:val="24"/>
          <w:szCs w:val="24"/>
        </w:rPr>
        <w:t>器观察</w:t>
      </w:r>
      <w:r>
        <w:rPr>
          <w:rFonts w:hint="eastAsia"/>
          <w:sz w:val="24"/>
          <w:szCs w:val="24"/>
          <w:lang w:val="en-US"/>
        </w:rPr>
        <w:t>输</w:t>
      </w:r>
      <w:r>
        <w:rPr>
          <w:rFonts w:hint="eastAsia"/>
          <w:sz w:val="24"/>
          <w:szCs w:val="24"/>
        </w:rPr>
        <w:t>出</w:t>
      </w:r>
      <w:r>
        <w:rPr>
          <w:rFonts w:hint="eastAsia"/>
          <w:sz w:val="24"/>
          <w:szCs w:val="24"/>
          <w:lang w:val="en-US"/>
        </w:rPr>
        <w:t>vo</w:t>
      </w:r>
      <w:r>
        <w:rPr>
          <w:rFonts w:hint="eastAsia"/>
          <w:sz w:val="24"/>
          <w:szCs w:val="24"/>
        </w:rPr>
        <w:t>和</w:t>
      </w:r>
      <w:r>
        <w:rPr>
          <w:rFonts w:hint="eastAsia"/>
          <w:sz w:val="24"/>
          <w:szCs w:val="24"/>
          <w:lang w:val="en-US"/>
        </w:rPr>
        <w:t>输</w:t>
      </w:r>
      <w:r>
        <w:rPr>
          <w:rFonts w:hint="eastAsia"/>
          <w:sz w:val="24"/>
          <w:szCs w:val="24"/>
        </w:rPr>
        <w:t>入</w:t>
      </w:r>
      <w:r>
        <w:rPr>
          <w:rFonts w:hint="eastAsia"/>
          <w:sz w:val="24"/>
          <w:szCs w:val="24"/>
          <w:lang w:val="en-US"/>
        </w:rPr>
        <w:t>vi</w:t>
      </w:r>
      <w:r>
        <w:rPr>
          <w:rFonts w:hint="eastAsia"/>
          <w:sz w:val="24"/>
          <w:szCs w:val="24"/>
        </w:rPr>
        <w:t>的波形，则</w:t>
      </w:r>
      <w:r>
        <w:rPr>
          <w:rFonts w:hint="eastAsia"/>
          <w:sz w:val="24"/>
          <w:szCs w:val="24"/>
          <w:lang w:val="en-US"/>
        </w:rPr>
        <w:t>vo</w:t>
      </w:r>
      <w:r>
        <w:rPr>
          <w:rFonts w:hint="eastAsia"/>
          <w:sz w:val="24"/>
          <w:szCs w:val="24"/>
        </w:rPr>
        <w:t>和</w:t>
      </w:r>
      <w:r>
        <w:rPr>
          <w:rFonts w:hint="eastAsia"/>
          <w:sz w:val="24"/>
          <w:szCs w:val="24"/>
          <w:lang w:val="en-US"/>
        </w:rPr>
        <w:t>vi</w:t>
      </w:r>
      <w:r>
        <w:rPr>
          <w:rFonts w:hint="eastAsia"/>
          <w:sz w:val="24"/>
          <w:szCs w:val="24"/>
        </w:rPr>
        <w:t>的相位是（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）关系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A．同相</w:t>
      </w:r>
      <w:r>
        <w:rPr>
          <w:rFonts w:hint="eastAsia"/>
          <w:sz w:val="24"/>
          <w:szCs w:val="24"/>
          <w:lang w:val="en-US" w:eastAsia="zh-CN"/>
        </w:rPr>
        <w:tab/>
        <w:t xml:space="preserve">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B．反相</w:t>
      </w:r>
      <w:r>
        <w:rPr>
          <w:rFonts w:hint="eastAsia" w:eastAsia="宋体"/>
          <w:sz w:val="24"/>
          <w:szCs w:val="24"/>
          <w:lang w:val="en-US" w:eastAsia="zh-CN"/>
        </w:rPr>
        <w:tab/>
        <w:t/>
      </w:r>
      <w:r>
        <w:rPr>
          <w:rFonts w:hint="eastAsia" w:eastAsia="宋体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C．相整90°</w:t>
      </w:r>
      <w:r>
        <w:rPr>
          <w:rFonts w:hint="eastAsia"/>
          <w:sz w:val="24"/>
          <w:szCs w:val="24"/>
          <w:lang w:val="en-US" w:eastAsia="zh-CN"/>
        </w:rPr>
        <w:tab/>
        <w:t xml:space="preserve">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D．不确定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7．电流并联负反惯可使放大电路的（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A．R</w:t>
      </w:r>
      <w:r>
        <w:rPr>
          <w:rFonts w:hint="eastAsia"/>
          <w:sz w:val="24"/>
          <w:szCs w:val="24"/>
          <w:lang w:val="en-US"/>
        </w:rPr>
        <w:t>i</w:t>
      </w:r>
      <w:r>
        <w:rPr>
          <w:rFonts w:hint="eastAsia"/>
          <w:sz w:val="24"/>
          <w:szCs w:val="24"/>
        </w:rPr>
        <w:t>增大、R</w:t>
      </w:r>
      <w:r>
        <w:rPr>
          <w:rFonts w:hint="eastAsia"/>
          <w:sz w:val="24"/>
          <w:szCs w:val="24"/>
          <w:lang w:val="en-US"/>
        </w:rPr>
        <w:t>o</w:t>
      </w:r>
      <w:r>
        <w:rPr>
          <w:rFonts w:hint="eastAsia"/>
          <w:sz w:val="24"/>
          <w:szCs w:val="24"/>
        </w:rPr>
        <w:t>减小</w:t>
      </w:r>
      <w:r>
        <w:rPr>
          <w:rFonts w:hint="eastAsia"/>
          <w:sz w:val="24"/>
          <w:szCs w:val="24"/>
          <w:lang w:val="en-US" w:eastAsia="zh-CN"/>
        </w:rPr>
        <w:tab/>
        <w:t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</w:t>
      </w:r>
      <w:r>
        <w:rPr>
          <w:rFonts w:hint="eastAsia"/>
          <w:sz w:val="24"/>
          <w:szCs w:val="24"/>
          <w:lang w:val="en-US"/>
        </w:rPr>
        <w:t>Ri</w:t>
      </w:r>
      <w:r>
        <w:rPr>
          <w:rFonts w:hint="eastAsia"/>
          <w:sz w:val="24"/>
          <w:szCs w:val="24"/>
        </w:rPr>
        <w:t>减小、R</w:t>
      </w:r>
      <w:r>
        <w:rPr>
          <w:rFonts w:hint="eastAsia"/>
          <w:sz w:val="24"/>
          <w:szCs w:val="24"/>
          <w:lang w:val="en-US"/>
        </w:rPr>
        <w:t>o</w:t>
      </w:r>
      <w:r>
        <w:rPr>
          <w:rFonts w:hint="eastAsia"/>
          <w:sz w:val="24"/>
          <w:szCs w:val="24"/>
        </w:rPr>
        <w:t>増大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C．R</w:t>
      </w:r>
      <w:r>
        <w:rPr>
          <w:rFonts w:hint="eastAsia"/>
          <w:sz w:val="24"/>
          <w:szCs w:val="24"/>
          <w:lang w:val="en-US"/>
        </w:rPr>
        <w:t>i</w:t>
      </w:r>
      <w:r>
        <w:rPr>
          <w:rFonts w:hint="eastAsia"/>
          <w:sz w:val="24"/>
          <w:szCs w:val="24"/>
        </w:rPr>
        <w:t>增大、R</w:t>
      </w:r>
      <w:r>
        <w:rPr>
          <w:rFonts w:hint="eastAsia"/>
          <w:sz w:val="24"/>
          <w:szCs w:val="24"/>
          <w:lang w:val="en-US"/>
        </w:rPr>
        <w:t>o</w:t>
      </w:r>
      <w:r>
        <w:rPr>
          <w:rFonts w:hint="eastAsia"/>
          <w:sz w:val="24"/>
          <w:szCs w:val="24"/>
        </w:rPr>
        <w:t>增大</w:t>
      </w:r>
      <w:r>
        <w:rPr>
          <w:rFonts w:hint="eastAsia"/>
          <w:sz w:val="24"/>
          <w:szCs w:val="24"/>
          <w:lang w:val="en-US" w:eastAsia="zh-CN"/>
        </w:rPr>
        <w:tab/>
        <w:t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D．R</w:t>
      </w:r>
      <w:r>
        <w:rPr>
          <w:rFonts w:hint="eastAsia"/>
          <w:sz w:val="24"/>
          <w:szCs w:val="24"/>
          <w:lang w:val="en-US"/>
        </w:rPr>
        <w:t>i</w:t>
      </w:r>
      <w:r>
        <w:rPr>
          <w:rFonts w:hint="eastAsia"/>
          <w:sz w:val="24"/>
          <w:szCs w:val="24"/>
        </w:rPr>
        <w:t>减小、R</w:t>
      </w:r>
      <w:r>
        <w:rPr>
          <w:rFonts w:hint="eastAsia"/>
          <w:sz w:val="24"/>
          <w:szCs w:val="24"/>
          <w:lang w:val="en-US"/>
        </w:rPr>
        <w:t>o减</w:t>
      </w:r>
      <w:r>
        <w:rPr>
          <w:rFonts w:hint="eastAsia"/>
          <w:sz w:val="24"/>
          <w:szCs w:val="24"/>
        </w:rPr>
        <w:t>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8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2633345</wp:posOffset>
            </wp:positionH>
            <wp:positionV relativeFrom="paragraph">
              <wp:posOffset>107315</wp:posOffset>
            </wp:positionV>
            <wp:extent cx="2148205" cy="1412875"/>
            <wp:effectExtent l="0" t="0" r="635" b="4445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rcRect l="-296" t="7039" r="296" b="828"/>
                    <a:stretch>
                      <a:fillRect/>
                    </a:stretch>
                  </pic:blipFill>
                  <pic:spPr>
                    <a:xfrm>
                      <a:off x="0" y="0"/>
                      <a:ext cx="2148205" cy="141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</w:rPr>
        <w:t>8．电路如图3所示，其负反</w:t>
      </w:r>
      <w:r>
        <w:rPr>
          <w:rFonts w:hint="eastAsia"/>
          <w:sz w:val="24"/>
          <w:szCs w:val="24"/>
          <w:lang w:val="en-US"/>
        </w:rPr>
        <w:t>馈</w:t>
      </w:r>
      <w:r>
        <w:rPr>
          <w:rFonts w:hint="eastAsia"/>
          <w:sz w:val="24"/>
          <w:szCs w:val="24"/>
        </w:rPr>
        <w:t>类型为（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A．电压串联负反惯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B．电流串联负反愤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C．电压并联负反惯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</w:pPr>
      <w:r>
        <w:rPr>
          <w:rFonts w:hint="eastAsia"/>
          <w:sz w:val="24"/>
          <w:szCs w:val="24"/>
        </w:rPr>
        <w:t>D．电流并联负反愤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80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9．提高功率放大电路的效率一般常用的办法是（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A．提高供电电源的电压</w:t>
      </w:r>
      <w:r>
        <w:rPr>
          <w:rFonts w:hint="eastAsia"/>
          <w:sz w:val="24"/>
          <w:szCs w:val="24"/>
          <w:lang w:val="en-US" w:eastAsia="zh-CN"/>
        </w:rPr>
        <w:tab/>
        <w:t/>
      </w:r>
      <w:r>
        <w:rPr>
          <w:rFonts w:hint="eastAsia"/>
          <w:sz w:val="24"/>
          <w:szCs w:val="24"/>
          <w:lang w:val="en-US" w:eastAsia="zh-CN"/>
        </w:rPr>
        <w:tab/>
        <w:t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B．降低供电电源的电压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C．提高晶体管的静态工作点</w:t>
      </w:r>
      <w:r>
        <w:rPr>
          <w:rFonts w:hint="eastAsia"/>
          <w:sz w:val="24"/>
          <w:szCs w:val="24"/>
          <w:lang w:val="en-US" w:eastAsia="zh-CN"/>
        </w:rPr>
        <w:tab/>
        <w:t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D．降低晶体管的静态工作点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8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10．将2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0</w:t>
      </w:r>
      <w:r>
        <w:rPr>
          <w:rFonts w:hint="eastAsia"/>
          <w:sz w:val="24"/>
          <w:szCs w:val="24"/>
          <w:lang w:val="en-US" w:eastAsia="zh-CN"/>
        </w:rPr>
        <w:t>V</w:t>
      </w:r>
      <w:r>
        <w:rPr>
          <w:rFonts w:hint="eastAsia"/>
          <w:sz w:val="24"/>
          <w:szCs w:val="24"/>
        </w:rPr>
        <w:t>交流电转换成5v直流电需要依次经过哪些过程（）。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A．降压、滤波、整流、稳压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B．降压、整流、滤波、稳压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C．滤波、整流、稳压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D．整流、滤波、稳压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br w:type="page"/>
      </w:r>
    </w:p>
    <w:tbl>
      <w:tblPr>
        <w:tblStyle w:val="4"/>
        <w:tblpPr w:leftFromText="180" w:rightFromText="180" w:vertAnchor="text" w:horzAnchor="page" w:tblpX="2223" w:tblpY="249"/>
        <w:tblOverlap w:val="never"/>
        <w:tblW w:w="16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"/>
        <w:gridCol w:w="7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89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得分</w:t>
            </w:r>
          </w:p>
        </w:tc>
        <w:tc>
          <w:tcPr>
            <w:tcW w:w="7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</w:t>
      </w:r>
      <w:r>
        <w:rPr>
          <w:rFonts w:hint="eastAsia" w:eastAsia="宋体"/>
          <w:sz w:val="24"/>
          <w:szCs w:val="24"/>
          <w:lang w:val="en-US" w:eastAsia="zh-CN"/>
        </w:rPr>
        <w:t>简答题</w:t>
      </w:r>
      <w:r>
        <w:rPr>
          <w:rFonts w:hint="eastAsia"/>
          <w:sz w:val="24"/>
          <w:szCs w:val="24"/>
        </w:rPr>
        <w:t>（本大题共2小题，每小题5分，共10分）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．FET的三种组态分</w:t>
      </w:r>
      <w:r>
        <w:rPr>
          <w:rFonts w:hint="eastAsia" w:eastAsia="宋体"/>
          <w:sz w:val="24"/>
          <w:szCs w:val="24"/>
          <w:lang w:val="en-US" w:eastAsia="zh-CN"/>
        </w:rPr>
        <w:t>别</w:t>
      </w:r>
      <w:r>
        <w:rPr>
          <w:rFonts w:hint="eastAsia"/>
          <w:sz w:val="24"/>
          <w:szCs w:val="24"/>
        </w:rPr>
        <w:t>怎样与B</w:t>
      </w:r>
      <w:r>
        <w:rPr>
          <w:rFonts w:hint="eastAsia" w:eastAsia="宋体"/>
          <w:sz w:val="24"/>
          <w:szCs w:val="24"/>
          <w:lang w:val="en-US" w:eastAsia="zh-CN"/>
        </w:rPr>
        <w:t>J</w:t>
      </w:r>
      <w:r>
        <w:rPr>
          <w:rFonts w:hint="eastAsia"/>
          <w:sz w:val="24"/>
          <w:szCs w:val="24"/>
        </w:rPr>
        <w:t>T的</w:t>
      </w:r>
      <w:r>
        <w:rPr>
          <w:rFonts w:hint="eastAsia" w:eastAsia="宋体"/>
          <w:sz w:val="24"/>
          <w:szCs w:val="24"/>
          <w:lang w:val="en-US" w:eastAsia="zh-CN"/>
        </w:rPr>
        <w:t>三</w:t>
      </w:r>
      <w:r>
        <w:rPr>
          <w:rFonts w:hint="eastAsia"/>
          <w:sz w:val="24"/>
          <w:szCs w:val="24"/>
        </w:rPr>
        <w:t>种组态</w:t>
      </w:r>
      <w:r>
        <w:rPr>
          <w:rFonts w:hint="eastAsia" w:eastAsia="宋体"/>
          <w:sz w:val="24"/>
          <w:szCs w:val="24"/>
          <w:lang w:val="en-US" w:eastAsia="zh-CN"/>
        </w:rPr>
        <w:t>相</w:t>
      </w:r>
      <w:r>
        <w:rPr>
          <w:rFonts w:hint="eastAsia"/>
          <w:sz w:val="24"/>
          <w:szCs w:val="24"/>
        </w:rPr>
        <w:t>对应？</w:t>
      </w:r>
      <w:r>
        <w:rPr>
          <w:rFonts w:hint="eastAsia" w:eastAsia="宋体"/>
          <w:sz w:val="24"/>
          <w:szCs w:val="24"/>
          <w:lang w:val="en-US" w:eastAsia="zh-CN"/>
        </w:rPr>
        <w:t>其中</w:t>
      </w:r>
      <w:r>
        <w:rPr>
          <w:rFonts w:hint="eastAsia"/>
          <w:sz w:val="24"/>
          <w:szCs w:val="24"/>
        </w:rPr>
        <w:t>哪种</w:t>
      </w:r>
      <w:r>
        <w:rPr>
          <w:rFonts w:hint="eastAsia" w:eastAsia="宋体"/>
          <w:sz w:val="24"/>
          <w:szCs w:val="24"/>
          <w:lang w:val="en-US" w:eastAsia="zh-CN"/>
        </w:rPr>
        <w:t>组</w:t>
      </w:r>
      <w:r>
        <w:rPr>
          <w:rFonts w:hint="eastAsia"/>
          <w:sz w:val="24"/>
          <w:szCs w:val="24"/>
        </w:rPr>
        <w:t>态的</w:t>
      </w:r>
      <w:r>
        <w:rPr>
          <w:rFonts w:hint="eastAsia" w:eastAsia="宋体"/>
          <w:sz w:val="24"/>
          <w:szCs w:val="24"/>
          <w:lang w:val="en-US" w:eastAsia="zh-CN"/>
        </w:rPr>
        <w:t>输</w:t>
      </w:r>
      <w:r>
        <w:rPr>
          <w:rFonts w:hint="eastAsia"/>
          <w:sz w:val="24"/>
          <w:szCs w:val="24"/>
        </w:rPr>
        <w:t>出</w:t>
      </w:r>
      <w:r>
        <w:rPr>
          <w:rFonts w:hint="eastAsia" w:eastAsia="宋体"/>
          <w:sz w:val="24"/>
          <w:szCs w:val="24"/>
          <w:lang w:val="en-US" w:eastAsia="zh-CN"/>
        </w:rPr>
        <w:t>电</w:t>
      </w:r>
      <w:r>
        <w:rPr>
          <w:rFonts w:hint="eastAsia"/>
          <w:sz w:val="24"/>
          <w:szCs w:val="24"/>
        </w:rPr>
        <w:t>压</w:t>
      </w:r>
      <w:r>
        <w:rPr>
          <w:rFonts w:hint="eastAsia" w:eastAsia="宋体"/>
          <w:sz w:val="24"/>
          <w:szCs w:val="24"/>
          <w:lang w:val="en-US" w:eastAsia="zh-CN"/>
        </w:rPr>
        <w:t>最稳定？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 w:eastAsia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 w:eastAsia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 w:eastAsia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乙类功率放大电路中为</w:t>
      </w:r>
      <w:r>
        <w:rPr>
          <w:rFonts w:hint="eastAsia" w:eastAsia="宋体"/>
          <w:sz w:val="24"/>
          <w:szCs w:val="24"/>
          <w:lang w:val="en-US" w:eastAsia="zh-CN"/>
        </w:rPr>
        <w:t>什么</w:t>
      </w:r>
      <w:r>
        <w:rPr>
          <w:rFonts w:hint="eastAsia"/>
          <w:sz w:val="24"/>
          <w:szCs w:val="24"/>
        </w:rPr>
        <w:t>存在交越失真？</w:t>
      </w:r>
      <w:r>
        <w:rPr>
          <w:rFonts w:hint="eastAsia" w:eastAsia="宋体"/>
          <w:sz w:val="24"/>
          <w:szCs w:val="24"/>
          <w:lang w:val="en-US" w:eastAsia="zh-CN"/>
        </w:rPr>
        <w:t>如</w:t>
      </w:r>
      <w:r>
        <w:rPr>
          <w:rFonts w:hint="eastAsia"/>
          <w:sz w:val="24"/>
          <w:szCs w:val="24"/>
        </w:rPr>
        <w:t>何</w:t>
      </w:r>
      <w:r>
        <w:rPr>
          <w:rFonts w:hint="eastAsia" w:eastAsia="宋体"/>
          <w:sz w:val="24"/>
          <w:szCs w:val="24"/>
          <w:lang w:val="en-US" w:eastAsia="zh-CN"/>
        </w:rPr>
        <w:t>消</w:t>
      </w:r>
      <w:r>
        <w:rPr>
          <w:rFonts w:hint="eastAsia"/>
          <w:sz w:val="24"/>
          <w:szCs w:val="24"/>
        </w:rPr>
        <w:t>除交越失真？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80" w:line="276" w:lineRule="auto"/>
        <w:textAlignment w:val="auto"/>
        <w:outlineLvl w:val="9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80" w:line="276" w:lineRule="auto"/>
        <w:textAlignment w:val="auto"/>
        <w:outlineLvl w:val="9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80" w:line="276" w:lineRule="auto"/>
        <w:textAlignment w:val="auto"/>
        <w:outlineLvl w:val="9"/>
        <w:rPr>
          <w:rFonts w:hint="eastAsia"/>
          <w:sz w:val="24"/>
          <w:szCs w:val="24"/>
        </w:rPr>
      </w:pPr>
    </w:p>
    <w:tbl>
      <w:tblPr>
        <w:tblStyle w:val="4"/>
        <w:tblpPr w:leftFromText="180" w:rightFromText="180" w:vertAnchor="text" w:horzAnchor="page" w:tblpX="2223" w:tblpY="249"/>
        <w:tblOverlap w:val="never"/>
        <w:tblW w:w="16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"/>
        <w:gridCol w:w="7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89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得分</w:t>
            </w:r>
          </w:p>
        </w:tc>
        <w:tc>
          <w:tcPr>
            <w:tcW w:w="7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三，解答题（本大</w:t>
      </w:r>
      <w:r>
        <w:rPr>
          <w:rFonts w:hint="eastAsia" w:eastAsia="宋体"/>
          <w:sz w:val="24"/>
          <w:szCs w:val="24"/>
          <w:lang w:val="en-US" w:eastAsia="zh-CN"/>
        </w:rPr>
        <w:t>题</w:t>
      </w:r>
      <w:r>
        <w:rPr>
          <w:rFonts w:hint="eastAsia"/>
          <w:sz w:val="24"/>
          <w:szCs w:val="24"/>
        </w:rPr>
        <w:t>共3小题，小题10分，共30分）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20" w:firstLineChars="100"/>
        <w:textAlignment w:val="auto"/>
        <w:outlineLvl w:val="9"/>
        <w:rPr>
          <w:rFonts w:hint="eastAsia"/>
          <w:sz w:val="24"/>
          <w:szCs w:val="24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2781300</wp:posOffset>
            </wp:positionH>
            <wp:positionV relativeFrom="paragraph">
              <wp:posOffset>280670</wp:posOffset>
            </wp:positionV>
            <wp:extent cx="3239770" cy="3465830"/>
            <wp:effectExtent l="0" t="0" r="6350" b="8890"/>
            <wp:wrapSquare wrapText="bothSides"/>
            <wp:docPr id="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rcRect t="5636" r="4493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3465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</w:rPr>
        <w:t>1</w:t>
      </w:r>
      <w:r>
        <w:rPr>
          <w:rFonts w:hint="eastAsia" w:eastAsia="宋体"/>
          <w:sz w:val="24"/>
          <w:szCs w:val="24"/>
          <w:lang w:val="en-US" w:eastAsia="zh-CN"/>
        </w:rPr>
        <w:t>.</w:t>
      </w:r>
      <w:r>
        <w:rPr>
          <w:rFonts w:hint="eastAsia"/>
          <w:sz w:val="24"/>
          <w:szCs w:val="24"/>
        </w:rPr>
        <w:t>放大电路及参数如图4所示，其中B</w:t>
      </w:r>
      <w:r>
        <w:rPr>
          <w:rFonts w:hint="eastAsia" w:eastAsia="宋体"/>
          <w:sz w:val="24"/>
          <w:szCs w:val="24"/>
          <w:lang w:val="en-US" w:eastAsia="zh-CN"/>
        </w:rPr>
        <w:t>J</w:t>
      </w:r>
      <w:r>
        <w:rPr>
          <w:rFonts w:hint="eastAsia"/>
          <w:sz w:val="24"/>
          <w:szCs w:val="24"/>
        </w:rPr>
        <w:t>T的</w:t>
      </w:r>
      <w:r>
        <w:rPr>
          <w:rFonts w:hint="eastAsia" w:eastAsia="宋体"/>
          <w:sz w:val="24"/>
          <w:szCs w:val="24"/>
          <w:lang w:val="en-US" w:eastAsia="zh-CN"/>
        </w:rPr>
        <w:t xml:space="preserve"> </w:t>
      </w:r>
      <w:r>
        <w:rPr>
          <w:rFonts w:hint="eastAsia"/>
          <w:position w:val="-10"/>
          <w:sz w:val="24"/>
          <w:szCs w:val="24"/>
        </w:rPr>
        <w:object>
          <v:shape id="_x0000_i1028" o:spt="75" type="#_x0000_t75" style="height:16pt;width:12pt;" o:ole="t" filled="f" o:preferrelative="t" stroked="f" coordsize="21600,21600"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8" DrawAspect="Content" ObjectID="_1468075725" r:id="rId8">
            <o:LockedField>false</o:LockedField>
          </o:OLEObject>
        </w:object>
      </w:r>
      <w:r>
        <w:rPr>
          <w:rFonts w:hint="eastAsia" w:eastAsia="宋体"/>
          <w:sz w:val="24"/>
          <w:szCs w:val="24"/>
          <w:lang w:val="en-US" w:eastAsia="zh-CN"/>
        </w:rPr>
        <w:t>=</w:t>
      </w:r>
      <w:r>
        <w:rPr>
          <w:rFonts w:hint="eastAsia"/>
          <w:sz w:val="24"/>
          <w:szCs w:val="24"/>
        </w:rPr>
        <w:t>50，</w:t>
      </w:r>
      <w:r>
        <w:rPr>
          <w:rFonts w:hint="eastAsia" w:eastAsia="宋体"/>
          <w:sz w:val="24"/>
          <w:szCs w:val="24"/>
          <w:lang w:val="en-US" w:eastAsia="zh-CN"/>
        </w:rPr>
        <w:t>r</w:t>
      </w:r>
      <w:r>
        <w:rPr>
          <w:rFonts w:hint="eastAsia" w:eastAsia="宋体"/>
          <w:sz w:val="24"/>
          <w:szCs w:val="24"/>
          <w:vertAlign w:val="subscript"/>
          <w:lang w:val="en-US" w:eastAsia="zh-CN"/>
        </w:rPr>
        <w:t>bb</w:t>
      </w:r>
      <w:r>
        <w:rPr>
          <w:rFonts w:hint="eastAsia"/>
          <w:sz w:val="24"/>
          <w:szCs w:val="24"/>
        </w:rPr>
        <w:t>＇</w:t>
      </w:r>
      <w:r>
        <w:rPr>
          <w:rFonts w:hint="eastAsia" w:eastAsia="宋体"/>
          <w:sz w:val="24"/>
          <w:szCs w:val="24"/>
          <w:lang w:val="en-US" w:eastAsia="zh-CN"/>
        </w:rPr>
        <w:t>=</w:t>
      </w:r>
      <w:r>
        <w:rPr>
          <w:rFonts w:hint="eastAsia"/>
          <w:sz w:val="24"/>
          <w:szCs w:val="24"/>
        </w:rPr>
        <w:t>200</w:t>
      </w:r>
      <w:r>
        <w:rPr>
          <w:rFonts w:hint="eastAsia"/>
          <w:position w:val="-4"/>
          <w:sz w:val="24"/>
          <w:szCs w:val="24"/>
        </w:rPr>
        <w:object>
          <v:shape id="_x0000_i1029" o:spt="75" type="#_x0000_t75" style="height:13pt;width:13pt;" o:ole="t" filled="f" o:preferrelative="t" stroked="f" coordsize="21600,21600"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9" DrawAspect="Content" ObjectID="_1468075726" r:id="rId10">
            <o:LockedField>false</o:LockedField>
          </o:OLEObject>
        </w:object>
      </w:r>
      <w:r>
        <w:rPr>
          <w:rFonts w:hint="eastAsia"/>
          <w:sz w:val="24"/>
          <w:szCs w:val="24"/>
        </w:rPr>
        <w:t>，</w:t>
      </w:r>
      <w:r>
        <w:rPr>
          <w:rFonts w:hint="eastAsia" w:eastAsia="宋体"/>
          <w:sz w:val="24"/>
          <w:szCs w:val="24"/>
          <w:lang w:val="en-US" w:eastAsia="zh-CN"/>
        </w:rPr>
        <w:t>静态时</w:t>
      </w:r>
      <w:r>
        <w:rPr>
          <w:rFonts w:hint="eastAsia"/>
          <w:sz w:val="24"/>
          <w:szCs w:val="24"/>
        </w:rPr>
        <w:t xml:space="preserve"> V</w:t>
      </w:r>
      <w:r>
        <w:rPr>
          <w:rFonts w:hint="eastAsia" w:eastAsia="宋体"/>
          <w:sz w:val="24"/>
          <w:szCs w:val="24"/>
          <w:vertAlign w:val="subscript"/>
          <w:lang w:val="en-US" w:eastAsia="zh-CN"/>
        </w:rPr>
        <w:t>BEQ</w:t>
      </w:r>
      <w:r>
        <w:rPr>
          <w:rFonts w:hint="eastAsia" w:eastAsia="宋体"/>
          <w:sz w:val="24"/>
          <w:szCs w:val="24"/>
          <w:lang w:val="en-US" w:eastAsia="zh-CN"/>
        </w:rPr>
        <w:t>=</w:t>
      </w:r>
      <w:r>
        <w:rPr>
          <w:rFonts w:hint="eastAsia"/>
          <w:sz w:val="24"/>
          <w:szCs w:val="24"/>
        </w:rPr>
        <w:t xml:space="preserve">0．7V、 </w:t>
      </w:r>
      <w:r>
        <w:rPr>
          <w:rFonts w:hint="eastAsia" w:eastAsia="宋体"/>
          <w:sz w:val="24"/>
          <w:szCs w:val="24"/>
          <w:lang w:val="en-US" w:eastAsia="zh-CN"/>
        </w:rPr>
        <w:t>I</w:t>
      </w:r>
      <w:r>
        <w:rPr>
          <w:rFonts w:hint="eastAsia" w:eastAsia="宋体"/>
          <w:sz w:val="24"/>
          <w:szCs w:val="24"/>
          <w:vertAlign w:val="subscript"/>
          <w:lang w:val="en-US" w:eastAsia="zh-CN"/>
        </w:rPr>
        <w:t>EQ</w:t>
      </w:r>
      <w:r>
        <w:rPr>
          <w:rFonts w:hint="eastAsia" w:eastAsia="宋体"/>
          <w:sz w:val="24"/>
          <w:szCs w:val="24"/>
          <w:lang w:val="en-US" w:eastAsia="zh-CN"/>
        </w:rPr>
        <w:t>=1.5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 w:eastAsia="宋体"/>
          <w:sz w:val="24"/>
          <w:szCs w:val="24"/>
          <w:lang w:val="en-US" w:eastAsia="zh-CN"/>
        </w:rPr>
        <w:t>m</w:t>
      </w:r>
      <w:r>
        <w:rPr>
          <w:rFonts w:hint="eastAsia"/>
          <w:sz w:val="24"/>
          <w:szCs w:val="24"/>
        </w:rPr>
        <w:t>A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（1）画出该电路的小</w:t>
      </w:r>
      <w:r>
        <w:rPr>
          <w:rFonts w:hint="eastAsia" w:eastAsia="宋体"/>
          <w:sz w:val="24"/>
          <w:szCs w:val="24"/>
          <w:lang w:val="en-US" w:eastAsia="zh-CN"/>
        </w:rPr>
        <w:t>信</w:t>
      </w:r>
      <w:r>
        <w:rPr>
          <w:rFonts w:hint="eastAsia"/>
          <w:sz w:val="24"/>
          <w:szCs w:val="24"/>
        </w:rPr>
        <w:t>号</w:t>
      </w:r>
      <w:r>
        <w:rPr>
          <w:rFonts w:hint="eastAsia" w:eastAsia="宋体"/>
          <w:sz w:val="24"/>
          <w:szCs w:val="24"/>
          <w:lang w:val="en-US" w:eastAsia="zh-CN"/>
        </w:rPr>
        <w:t>等</w:t>
      </w:r>
      <w:r>
        <w:rPr>
          <w:rFonts w:hint="eastAsia"/>
          <w:sz w:val="24"/>
          <w:szCs w:val="24"/>
        </w:rPr>
        <w:t>效电路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</w:rPr>
        <w:t>2）求该电路的电压增</w:t>
      </w:r>
      <w:r>
        <w:rPr>
          <w:rFonts w:hint="eastAsia" w:eastAsia="宋体"/>
          <w:sz w:val="24"/>
          <w:szCs w:val="24"/>
          <w:lang w:val="en-US" w:eastAsia="zh-CN"/>
        </w:rPr>
        <w:t>益AV</w:t>
      </w:r>
      <w:r>
        <w:rPr>
          <w:rFonts w:hint="eastAsia"/>
          <w:sz w:val="24"/>
          <w:szCs w:val="24"/>
        </w:rPr>
        <w:t>、</w:t>
      </w:r>
      <w:r>
        <w:rPr>
          <w:rFonts w:hint="eastAsia" w:eastAsia="宋体"/>
          <w:sz w:val="24"/>
          <w:szCs w:val="24"/>
          <w:lang w:val="en-US" w:eastAsia="zh-CN"/>
        </w:rPr>
        <w:t>输</w:t>
      </w:r>
      <w:r>
        <w:rPr>
          <w:rFonts w:hint="eastAsia"/>
          <w:sz w:val="24"/>
          <w:szCs w:val="24"/>
        </w:rPr>
        <w:t>入电阻</w:t>
      </w:r>
      <w:r>
        <w:rPr>
          <w:rFonts w:hint="eastAsia" w:eastAsia="宋体"/>
          <w:sz w:val="24"/>
          <w:szCs w:val="24"/>
          <w:lang w:val="en-US" w:eastAsia="zh-CN"/>
        </w:rPr>
        <w:t>Ri</w:t>
      </w:r>
      <w:r>
        <w:rPr>
          <w:rFonts w:hint="eastAsia"/>
          <w:sz w:val="24"/>
          <w:szCs w:val="24"/>
        </w:rPr>
        <w:t>和输出电阻R</w:t>
      </w:r>
      <w:r>
        <w:rPr>
          <w:rFonts w:hint="eastAsia" w:eastAsia="宋体"/>
          <w:sz w:val="24"/>
          <w:szCs w:val="24"/>
          <w:lang w:val="en-US" w:eastAsia="zh-CN"/>
        </w:rPr>
        <w:t>o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br w:type="pag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2．电路如下</w:t>
      </w:r>
      <w:r>
        <w:rPr>
          <w:rFonts w:hint="eastAsia" w:eastAsia="宋体"/>
          <w:sz w:val="24"/>
          <w:szCs w:val="24"/>
          <w:lang w:val="en-US" w:eastAsia="zh-CN"/>
        </w:rPr>
        <w:t>图</w:t>
      </w:r>
      <w:r>
        <w:rPr>
          <w:rFonts w:hint="eastAsia"/>
          <w:sz w:val="24"/>
          <w:szCs w:val="24"/>
        </w:rPr>
        <w:t>，写出</w:t>
      </w:r>
      <w:r>
        <w:rPr>
          <w:rFonts w:hint="eastAsia" w:eastAsia="宋体"/>
          <w:sz w:val="24"/>
          <w:szCs w:val="24"/>
          <w:lang w:val="en-US" w:eastAsia="zh-CN"/>
        </w:rPr>
        <w:t>静</w:t>
      </w:r>
      <w:r>
        <w:rPr>
          <w:rFonts w:hint="eastAsia"/>
          <w:sz w:val="24"/>
          <w:szCs w:val="24"/>
        </w:rPr>
        <w:t>态工作点</w:t>
      </w:r>
      <w:r>
        <w:rPr>
          <w:rFonts w:hint="eastAsia" w:eastAsia="宋体"/>
          <w:sz w:val="24"/>
          <w:szCs w:val="24"/>
          <w:lang w:val="en-US" w:eastAsia="zh-CN"/>
        </w:rPr>
        <w:t>的</w:t>
      </w:r>
      <w:r>
        <w:rPr>
          <w:rFonts w:hint="eastAsia"/>
          <w:sz w:val="24"/>
          <w:szCs w:val="24"/>
        </w:rPr>
        <w:t>表</w:t>
      </w:r>
      <w:r>
        <w:rPr>
          <w:rFonts w:hint="eastAsia" w:eastAsia="宋体"/>
          <w:sz w:val="24"/>
          <w:szCs w:val="24"/>
          <w:lang w:val="en-US" w:eastAsia="zh-CN"/>
        </w:rPr>
        <w:t>达</w:t>
      </w:r>
      <w:r>
        <w:rPr>
          <w:rFonts w:hint="eastAsia"/>
          <w:sz w:val="24"/>
          <w:szCs w:val="24"/>
        </w:rPr>
        <w:t>式，</w:t>
      </w:r>
      <w:r>
        <w:rPr>
          <w:rFonts w:hint="eastAsia" w:eastAsia="宋体"/>
          <w:sz w:val="24"/>
          <w:szCs w:val="24"/>
          <w:lang w:val="en-US" w:eastAsia="zh-CN"/>
        </w:rPr>
        <w:t>若用示波器观察vo的波形出现饱和失真，</w:t>
      </w:r>
      <w:r>
        <w:rPr>
          <w:rFonts w:hint="eastAsia"/>
          <w:sz w:val="24"/>
          <w:szCs w:val="24"/>
        </w:rPr>
        <w:t>为</w:t>
      </w:r>
      <w:r>
        <w:rPr>
          <w:rFonts w:hint="eastAsia" w:eastAsia="宋体"/>
          <w:sz w:val="24"/>
          <w:szCs w:val="24"/>
          <w:lang w:val="en-US" w:eastAsia="zh-CN"/>
        </w:rPr>
        <w:t>消除该失真</w:t>
      </w:r>
      <w:r>
        <w:rPr>
          <w:rFonts w:hint="eastAsia"/>
          <w:sz w:val="24"/>
          <w:szCs w:val="24"/>
        </w:rPr>
        <w:t>，</w:t>
      </w:r>
      <w:r>
        <w:rPr>
          <w:rFonts w:hint="eastAsia" w:eastAsia="宋体"/>
          <w:sz w:val="24"/>
          <w:szCs w:val="24"/>
          <w:lang w:val="en-US" w:eastAsia="zh-CN"/>
        </w:rPr>
        <w:t>可调整</w:t>
      </w:r>
      <w:r>
        <w:rPr>
          <w:rFonts w:hint="eastAsia"/>
          <w:sz w:val="24"/>
          <w:szCs w:val="24"/>
        </w:rPr>
        <w:t>电路中</w:t>
      </w:r>
      <w:r>
        <w:rPr>
          <w:rFonts w:hint="eastAsia" w:eastAsia="宋体"/>
          <w:sz w:val="24"/>
          <w:szCs w:val="24"/>
          <w:lang w:val="en-US" w:eastAsia="zh-CN"/>
        </w:rPr>
        <w:t>哪些</w:t>
      </w:r>
      <w:r>
        <w:rPr>
          <w:rFonts w:hint="eastAsia"/>
          <w:sz w:val="24"/>
          <w:szCs w:val="24"/>
        </w:rPr>
        <w:t>参数？</w:t>
      </w:r>
      <w:r>
        <w:rPr>
          <w:rFonts w:hint="eastAsia" w:eastAsia="宋体"/>
          <w:sz w:val="24"/>
          <w:szCs w:val="24"/>
          <w:lang w:val="en-US" w:eastAsia="zh-CN"/>
        </w:rPr>
        <w:t>如何调整</w:t>
      </w:r>
      <w:r>
        <w:rPr>
          <w:rFonts w:hint="eastAsia"/>
          <w:sz w:val="24"/>
          <w:szCs w:val="24"/>
        </w:rPr>
        <w:t>？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left="0" w:leftChars="0" w:firstLine="240" w:firstLineChars="1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 w:eastAsia="宋体"/>
          <w:sz w:val="24"/>
          <w:szCs w:val="24"/>
          <w:lang w:val="en-US" w:eastAsia="zh-CN"/>
        </w:rPr>
        <w:t>差</w:t>
      </w:r>
      <w:r>
        <w:rPr>
          <w:rFonts w:hint="eastAsia"/>
          <w:sz w:val="24"/>
          <w:szCs w:val="24"/>
        </w:rPr>
        <w:t>分放大电路如图，</w:t>
      </w:r>
      <w:r>
        <w:rPr>
          <w:rFonts w:hint="eastAsia" w:eastAsia="宋体"/>
          <w:sz w:val="24"/>
          <w:szCs w:val="24"/>
          <w:lang w:val="en-US" w:eastAsia="zh-CN"/>
        </w:rPr>
        <w:t xml:space="preserve">VCC=VEE = </w:t>
      </w:r>
      <w:r>
        <w:rPr>
          <w:rFonts w:hint="eastAsia"/>
          <w:sz w:val="24"/>
          <w:szCs w:val="24"/>
        </w:rPr>
        <w:t>1</w:t>
      </w:r>
      <w:r>
        <w:rPr>
          <w:rFonts w:hint="eastAsia" w:eastAsia="宋体"/>
          <w:sz w:val="24"/>
          <w:szCs w:val="24"/>
          <w:lang w:val="en-US" w:eastAsia="zh-CN"/>
        </w:rPr>
        <w:t>0</w:t>
      </w:r>
      <w:r>
        <w:rPr>
          <w:rFonts w:hint="eastAsia"/>
          <w:sz w:val="24"/>
          <w:szCs w:val="24"/>
        </w:rPr>
        <w:t>V，已</w:t>
      </w:r>
      <w:r>
        <w:rPr>
          <w:rFonts w:hint="eastAsia" w:eastAsia="宋体"/>
          <w:sz w:val="24"/>
          <w:szCs w:val="24"/>
          <w:lang w:val="en-US" w:eastAsia="zh-CN"/>
        </w:rPr>
        <w:t>知</w:t>
      </w:r>
      <w:r>
        <w:rPr>
          <w:rFonts w:hint="eastAsia" w:eastAsia="宋体"/>
          <w:position w:val="-10"/>
          <w:sz w:val="24"/>
          <w:szCs w:val="24"/>
          <w:lang w:val="en-US" w:eastAsia="zh-CN"/>
        </w:rPr>
        <w:object>
          <v:shape id="_x0000_i1045" o:spt="75" type="#_x0000_t75" style="height:16pt;width:12pt;" o:ole="t" filled="f" o:preferrelative="t" stroked="f" coordsize="21600,21600"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45" DrawAspect="Content" ObjectID="_1468075727" r:id="rId12">
            <o:LockedField>false</o:LockedField>
          </o:OLEObject>
        </w:object>
      </w:r>
      <w:r>
        <w:rPr>
          <w:rFonts w:hint="eastAsia" w:eastAsia="宋体"/>
          <w:sz w:val="24"/>
          <w:szCs w:val="24"/>
          <w:lang w:val="en-US" w:eastAsia="zh-CN"/>
        </w:rPr>
        <w:t>=</w:t>
      </w:r>
      <w:r>
        <w:rPr>
          <w:rFonts w:hint="eastAsia"/>
          <w:sz w:val="24"/>
          <w:szCs w:val="24"/>
        </w:rPr>
        <w:t>2</w:t>
      </w:r>
      <w:r>
        <w:rPr>
          <w:rFonts w:hint="eastAsia" w:eastAsia="宋体"/>
          <w:sz w:val="24"/>
          <w:szCs w:val="24"/>
          <w:lang w:val="en-US" w:eastAsia="zh-CN"/>
        </w:rPr>
        <w:t>00</w:t>
      </w:r>
      <w:r>
        <w:rPr>
          <w:rFonts w:hint="eastAsia"/>
          <w:sz w:val="24"/>
          <w:szCs w:val="24"/>
        </w:rPr>
        <w:t>，</w:t>
      </w:r>
      <w:r>
        <w:rPr>
          <w:rFonts w:hint="eastAsia" w:eastAsia="宋体"/>
          <w:sz w:val="24"/>
          <w:szCs w:val="24"/>
          <w:lang w:val="en-US" w:eastAsia="zh-CN"/>
        </w:rPr>
        <w:t>R  =R=10k</w:t>
      </w:r>
      <w:r>
        <w:rPr>
          <w:rFonts w:hint="eastAsia" w:eastAsia="宋体"/>
          <w:position w:val="-4"/>
          <w:sz w:val="24"/>
          <w:szCs w:val="24"/>
          <w:lang w:val="en-US" w:eastAsia="zh-CN"/>
        </w:rPr>
        <w:object>
          <v:shape id="_x0000_i1046" o:spt="75" type="#_x0000_t75" style="height:13pt;width:13pt;" o:ole="t" filled="f" o:preferrelative="t" stroked="f" coordsize="21600,21600"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46" DrawAspect="Content" ObjectID="_1468075728" r:id="rId14">
            <o:LockedField>false</o:LockedField>
          </o:OLEObject>
        </w:object>
      </w:r>
      <w:r>
        <w:rPr>
          <w:rFonts w:hint="eastAsia"/>
          <w:sz w:val="24"/>
          <w:szCs w:val="24"/>
        </w:rPr>
        <w:t>。</w:t>
      </w:r>
      <w:r>
        <w:rPr>
          <w:rFonts w:hint="eastAsia" w:eastAsia="宋体"/>
          <w:sz w:val="24"/>
          <w:szCs w:val="24"/>
          <w:lang w:val="en-US" w:eastAsia="zh-CN"/>
        </w:rPr>
        <w:t>三极管</w:t>
      </w:r>
      <w:r>
        <w:rPr>
          <w:rFonts w:hint="eastAsia"/>
          <w:sz w:val="24"/>
          <w:szCs w:val="24"/>
        </w:rPr>
        <w:t>T</w:t>
      </w:r>
      <w:r>
        <w:rPr>
          <w:rFonts w:hint="eastAsia" w:eastAsia="宋体"/>
          <w:sz w:val="24"/>
          <w:szCs w:val="24"/>
          <w:lang w:val="en-US" w:eastAsia="zh-CN"/>
        </w:rPr>
        <w:t>1，T2的rbe = 10.65k</w:t>
      </w:r>
      <w:r>
        <w:rPr>
          <w:rFonts w:hint="eastAsia" w:eastAsia="宋体"/>
          <w:position w:val="-4"/>
          <w:sz w:val="24"/>
          <w:szCs w:val="24"/>
          <w:lang w:val="en-US" w:eastAsia="zh-CN"/>
        </w:rPr>
        <w:object>
          <v:shape id="_x0000_i1047" o:spt="75" type="#_x0000_t75" style="height:13pt;width:13pt;" o:ole="t" filled="f" o:preferrelative="t" stroked="f" coordsize="21600,21600"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47" DrawAspect="Content" ObjectID="_1468075729" r:id="rId16">
            <o:LockedField>false</o:LockedField>
          </o:OLEObject>
        </w:object>
      </w:r>
      <w:r>
        <w:rPr>
          <w:rFonts w:hint="eastAsia" w:eastAsia="宋体"/>
          <w:sz w:val="24"/>
          <w:szCs w:val="24"/>
          <w:lang w:val="en-US" w:eastAsia="zh-CN"/>
        </w:rPr>
        <w:t>，</w:t>
      </w:r>
      <w:r>
        <w:rPr>
          <w:rFonts w:hint="eastAsia"/>
          <w:sz w:val="24"/>
          <w:szCs w:val="24"/>
        </w:rPr>
        <w:t>电流源</w:t>
      </w:r>
      <w:r>
        <w:rPr>
          <w:rFonts w:hint="eastAsia" w:eastAsia="宋体"/>
          <w:sz w:val="24"/>
          <w:szCs w:val="24"/>
          <w:lang w:val="en-US" w:eastAsia="zh-CN"/>
        </w:rPr>
        <w:t>动</w:t>
      </w:r>
      <w:r>
        <w:rPr>
          <w:rFonts w:hint="eastAsia"/>
          <w:sz w:val="24"/>
          <w:szCs w:val="24"/>
        </w:rPr>
        <w:t>态</w:t>
      </w:r>
      <w:r>
        <w:rPr>
          <w:rFonts w:hint="eastAsia" w:eastAsia="宋体"/>
          <w:sz w:val="24"/>
          <w:szCs w:val="24"/>
          <w:lang w:val="en-US" w:eastAsia="zh-CN"/>
        </w:rPr>
        <w:t>输</w:t>
      </w:r>
      <w:r>
        <w:rPr>
          <w:rFonts w:hint="eastAsia"/>
          <w:sz w:val="24"/>
          <w:szCs w:val="24"/>
        </w:rPr>
        <w:t>出电</w:t>
      </w:r>
      <w:r>
        <w:rPr>
          <w:rFonts w:hint="eastAsia" w:eastAsia="宋体"/>
          <w:sz w:val="24"/>
          <w:szCs w:val="24"/>
          <w:lang w:val="en-US" w:eastAsia="zh-CN"/>
        </w:rPr>
        <w:t>阻ro=</w:t>
      </w:r>
      <w:r>
        <w:rPr>
          <w:rFonts w:hint="eastAsia"/>
          <w:sz w:val="24"/>
          <w:szCs w:val="24"/>
        </w:rPr>
        <w:t>2</w:t>
      </w:r>
      <w:r>
        <w:rPr>
          <w:rFonts w:hint="eastAsia" w:eastAsia="宋体"/>
          <w:sz w:val="24"/>
          <w:szCs w:val="24"/>
          <w:lang w:val="en-US" w:eastAsia="zh-CN"/>
        </w:rPr>
        <w:t>5k</w:t>
      </w:r>
      <w:r>
        <w:rPr>
          <w:rFonts w:hint="eastAsia" w:eastAsia="宋体"/>
          <w:position w:val="-4"/>
          <w:sz w:val="24"/>
          <w:szCs w:val="24"/>
          <w:lang w:val="en-US" w:eastAsia="zh-CN"/>
        </w:rPr>
        <w:object>
          <v:shape id="_x0000_i1048" o:spt="75" type="#_x0000_t75" style="height:13pt;width:13pt;" o:ole="t" filled="f" o:preferrelative="t" stroked="f" coordsize="21600,21600"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48" DrawAspect="Content" ObjectID="_1468075730" r:id="rId18">
            <o:LockedField>false</o:LockedField>
          </o:OLEObject>
        </w:object>
      </w:r>
      <w:r>
        <w:rPr>
          <w:rFonts w:hint="eastAsia"/>
          <w:sz w:val="24"/>
          <w:szCs w:val="24"/>
        </w:rPr>
        <w:t>，试求</w:t>
      </w:r>
      <w:r>
        <w:rPr>
          <w:rFonts w:hint="eastAsia" w:eastAsia="宋体"/>
          <w:sz w:val="24"/>
          <w:szCs w:val="24"/>
          <w:lang w:val="en-US" w:eastAsia="zh-CN"/>
        </w:rPr>
        <w:t>双端输</w:t>
      </w:r>
      <w:r>
        <w:rPr>
          <w:rFonts w:hint="eastAsia"/>
          <w:sz w:val="24"/>
          <w:szCs w:val="24"/>
        </w:rPr>
        <w:t>出</w:t>
      </w:r>
      <w:r>
        <w:rPr>
          <w:rFonts w:hint="eastAsia" w:eastAsia="宋体"/>
          <w:sz w:val="24"/>
          <w:szCs w:val="24"/>
          <w:lang w:val="en-US" w:eastAsia="zh-CN"/>
        </w:rPr>
        <w:t>时</w:t>
      </w:r>
      <w:r>
        <w:rPr>
          <w:rFonts w:hint="eastAsia"/>
          <w:sz w:val="24"/>
          <w:szCs w:val="24"/>
        </w:rPr>
        <w:t>的值</w:t>
      </w:r>
      <w:r>
        <w:rPr>
          <w:rFonts w:hint="eastAsia" w:eastAsia="宋体"/>
          <w:sz w:val="24"/>
          <w:szCs w:val="24"/>
          <w:lang w:eastAsia="zh-CN"/>
        </w:rPr>
        <w:drawing>
          <wp:inline distT="0" distB="0" distL="114300" distR="114300">
            <wp:extent cx="4951095" cy="6694170"/>
            <wp:effectExtent l="0" t="0" r="1905" b="11430"/>
            <wp:docPr id="10" name="图片 10" descr="1544084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54408443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951095" cy="6694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80" w:line="276" w:lineRule="auto"/>
        <w:textAlignment w:val="auto"/>
        <w:outlineLvl w:val="9"/>
        <w:rPr>
          <w:rFonts w:hint="eastAsia"/>
          <w:sz w:val="24"/>
          <w:szCs w:val="24"/>
        </w:rPr>
      </w:pPr>
    </w:p>
    <w:tbl>
      <w:tblPr>
        <w:tblStyle w:val="4"/>
        <w:tblpPr w:leftFromText="180" w:rightFromText="180" w:vertAnchor="text" w:horzAnchor="page" w:tblpX="2223" w:tblpY="249"/>
        <w:tblOverlap w:val="never"/>
        <w:tblW w:w="16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"/>
        <w:gridCol w:w="7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89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得分</w:t>
            </w:r>
          </w:p>
        </w:tc>
        <w:tc>
          <w:tcPr>
            <w:tcW w:w="7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四、计算</w:t>
      </w:r>
      <w:r>
        <w:rPr>
          <w:rFonts w:hint="eastAsia" w:eastAsia="宋体"/>
          <w:sz w:val="24"/>
          <w:szCs w:val="24"/>
          <w:lang w:val="en-US" w:eastAsia="zh-CN"/>
        </w:rPr>
        <w:t>题</w:t>
      </w:r>
      <w:r>
        <w:rPr>
          <w:rFonts w:hint="eastAsia"/>
          <w:sz w:val="24"/>
          <w:szCs w:val="24"/>
        </w:rPr>
        <w:t>（本大题共2小题，每小题10分，共20分）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1．电路如图7所示，设运放是理想的，且</w:t>
      </w:r>
      <w:r>
        <w:rPr>
          <w:rFonts w:hint="eastAsia" w:eastAsia="宋体"/>
          <w:sz w:val="24"/>
          <w:szCs w:val="24"/>
          <w:lang w:val="en-US" w:eastAsia="zh-CN"/>
        </w:rPr>
        <w:t>饱</w:t>
      </w:r>
      <w:r>
        <w:rPr>
          <w:rFonts w:hint="eastAsia"/>
          <w:sz w:val="24"/>
          <w:szCs w:val="24"/>
        </w:rPr>
        <w:t>和电压为</w:t>
      </w:r>
      <w:r>
        <w:rPr>
          <w:rFonts w:hint="eastAsia" w:eastAsia="宋体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＋12V．已知各输入信号分别为</w:t>
      </w:r>
      <w:r>
        <w:rPr>
          <w:rFonts w:hint="eastAsia" w:eastAsia="宋体"/>
          <w:sz w:val="24"/>
          <w:szCs w:val="24"/>
          <w:lang w:val="en-US" w:eastAsia="zh-CN"/>
        </w:rPr>
        <w:t xml:space="preserve"> vi1 = </w:t>
      </w:r>
      <w:r>
        <w:rPr>
          <w:rFonts w:hint="eastAsia"/>
          <w:sz w:val="24"/>
          <w:szCs w:val="24"/>
        </w:rPr>
        <w:t>0．5V</w:t>
      </w:r>
      <w:r>
        <w:rPr>
          <w:rFonts w:hint="eastAsia" w:eastAsia="宋体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v</w:t>
      </w:r>
      <w:r>
        <w:rPr>
          <w:rFonts w:hint="eastAsia" w:eastAsia="宋体"/>
          <w:sz w:val="24"/>
          <w:szCs w:val="24"/>
          <w:lang w:val="en-US" w:eastAsia="zh-CN"/>
        </w:rPr>
        <w:t>i2 = -</w:t>
      </w:r>
      <w:r>
        <w:rPr>
          <w:rFonts w:hint="eastAsia"/>
          <w:sz w:val="24"/>
          <w:szCs w:val="24"/>
        </w:rPr>
        <w:t>2</w:t>
      </w:r>
      <w:r>
        <w:rPr>
          <w:rFonts w:hint="eastAsia" w:eastAsia="宋体"/>
          <w:sz w:val="24"/>
          <w:szCs w:val="24"/>
          <w:lang w:val="en-US" w:eastAsia="zh-CN"/>
        </w:rPr>
        <w:t>V</w:t>
      </w:r>
      <w:r>
        <w:rPr>
          <w:rFonts w:hint="eastAsia"/>
          <w:sz w:val="24"/>
          <w:szCs w:val="24"/>
        </w:rPr>
        <w:t xml:space="preserve">, </w:t>
      </w:r>
      <w:r>
        <w:rPr>
          <w:rFonts w:hint="eastAsia" w:eastAsia="宋体"/>
          <w:sz w:val="24"/>
          <w:szCs w:val="24"/>
          <w:lang w:val="en-US" w:eastAsia="zh-CN"/>
        </w:rPr>
        <w:t>vi3 = 1V；</w:t>
      </w:r>
      <w:r>
        <w:rPr>
          <w:rFonts w:hint="eastAsia"/>
          <w:sz w:val="24"/>
          <w:szCs w:val="24"/>
        </w:rPr>
        <w:t xml:space="preserve"> R</w:t>
      </w:r>
      <w:r>
        <w:rPr>
          <w:rFonts w:hint="eastAsia" w:eastAsia="宋体"/>
          <w:sz w:val="24"/>
          <w:szCs w:val="24"/>
          <w:lang w:val="en-US" w:eastAsia="zh-CN"/>
        </w:rPr>
        <w:t xml:space="preserve"> = </w:t>
      </w:r>
      <w:r>
        <w:rPr>
          <w:rFonts w:hint="eastAsia"/>
          <w:sz w:val="24"/>
          <w:szCs w:val="24"/>
        </w:rPr>
        <w:t>12</w:t>
      </w:r>
      <w:r>
        <w:rPr>
          <w:rFonts w:hint="eastAsia" w:eastAsia="宋体"/>
          <w:sz w:val="24"/>
          <w:szCs w:val="24"/>
          <w:lang w:val="en-US" w:eastAsia="zh-CN"/>
        </w:rPr>
        <w:t>.5</w:t>
      </w:r>
      <w:r>
        <w:rPr>
          <w:rFonts w:hint="eastAsia"/>
          <w:sz w:val="24"/>
          <w:szCs w:val="24"/>
        </w:rPr>
        <w:t>k</w:t>
      </w:r>
      <w:r>
        <w:rPr>
          <w:rFonts w:hint="eastAsia"/>
          <w:position w:val="-4"/>
          <w:sz w:val="24"/>
          <w:szCs w:val="24"/>
        </w:rPr>
        <w:object>
          <v:shape id="_x0000_i1031" o:spt="75" type="#_x0000_t75" style="height:13pt;width:13pt;" o:ole="t" filled="f" o:preferrelative="t" stroked="f" coordsize="21600,21600"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1">
            <o:LockedField>false</o:LockedField>
          </o:OLEObject>
        </w:object>
      </w:r>
      <w:r>
        <w:rPr>
          <w:rFonts w:hint="eastAsia"/>
          <w:sz w:val="24"/>
          <w:szCs w:val="24"/>
        </w:rPr>
        <w:t xml:space="preserve">, R </w:t>
      </w:r>
      <w:r>
        <w:rPr>
          <w:rFonts w:hint="eastAsia" w:eastAsia="宋体"/>
          <w:sz w:val="24"/>
          <w:szCs w:val="24"/>
          <w:lang w:val="en-US" w:eastAsia="zh-CN"/>
        </w:rPr>
        <w:t xml:space="preserve">1 = </w:t>
      </w:r>
      <w:r>
        <w:rPr>
          <w:rFonts w:hint="eastAsia"/>
          <w:sz w:val="24"/>
          <w:szCs w:val="24"/>
        </w:rPr>
        <w:t>50k</w:t>
      </w:r>
      <w:r>
        <w:rPr>
          <w:rFonts w:hint="eastAsia"/>
          <w:position w:val="-4"/>
          <w:sz w:val="24"/>
          <w:szCs w:val="24"/>
        </w:rPr>
        <w:object>
          <v:shape id="_x0000_i1032" o:spt="75" type="#_x0000_t75" style="height:13pt;width:13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3">
            <o:LockedField>false</o:LockedField>
          </o:OLEObject>
        </w:object>
      </w:r>
      <w:r>
        <w:rPr>
          <w:rFonts w:hint="eastAsia"/>
          <w:sz w:val="24"/>
          <w:szCs w:val="24"/>
        </w:rPr>
        <w:t>, R</w:t>
      </w:r>
      <w:r>
        <w:rPr>
          <w:rFonts w:hint="eastAsia" w:eastAsia="宋体"/>
          <w:sz w:val="24"/>
          <w:szCs w:val="24"/>
          <w:lang w:val="en-US" w:eastAsia="zh-CN"/>
        </w:rPr>
        <w:t xml:space="preserve">2 = </w:t>
      </w:r>
      <w:r>
        <w:rPr>
          <w:rFonts w:hint="eastAsia"/>
          <w:sz w:val="24"/>
          <w:szCs w:val="24"/>
        </w:rPr>
        <w:t>20k</w:t>
      </w:r>
      <w:r>
        <w:rPr>
          <w:rFonts w:hint="eastAsia"/>
          <w:position w:val="-4"/>
          <w:sz w:val="24"/>
          <w:szCs w:val="24"/>
        </w:rPr>
        <w:object>
          <v:shape id="_x0000_i1033" o:spt="75" type="#_x0000_t75" style="height:13pt;width:13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4">
            <o:LockedField>false</o:LockedField>
          </o:OLEObject>
        </w:object>
      </w:r>
      <w:r>
        <w:rPr>
          <w:rFonts w:hint="eastAsia"/>
          <w:sz w:val="24"/>
          <w:szCs w:val="24"/>
        </w:rPr>
        <w:t>, R</w:t>
      </w:r>
      <w:r>
        <w:rPr>
          <w:rFonts w:hint="eastAsia" w:eastAsia="宋体"/>
          <w:sz w:val="24"/>
          <w:szCs w:val="24"/>
          <w:lang w:val="en-US" w:eastAsia="zh-CN"/>
        </w:rPr>
        <w:t xml:space="preserve">3 = </w:t>
      </w:r>
      <w:r>
        <w:rPr>
          <w:rFonts w:hint="eastAsia"/>
          <w:sz w:val="24"/>
          <w:szCs w:val="24"/>
        </w:rPr>
        <w:t>100</w:t>
      </w:r>
      <w:r>
        <w:rPr>
          <w:rFonts w:hint="eastAsia" w:eastAsia="宋体"/>
          <w:sz w:val="24"/>
          <w:szCs w:val="24"/>
          <w:lang w:val="en-US" w:eastAsia="zh-CN"/>
        </w:rPr>
        <w:t>k</w:t>
      </w:r>
      <w:r>
        <w:rPr>
          <w:rFonts w:hint="eastAsia"/>
          <w:position w:val="-4"/>
          <w:sz w:val="24"/>
          <w:szCs w:val="24"/>
        </w:rPr>
        <w:object>
          <v:shape id="_x0000_i1034" o:spt="75" type="#_x0000_t75" style="height:13pt;width:13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5">
            <o:LockedField>false</o:LockedField>
          </o:OLEObject>
        </w:object>
      </w:r>
      <w:r>
        <w:rPr>
          <w:rFonts w:hint="eastAsia"/>
          <w:sz w:val="24"/>
          <w:szCs w:val="24"/>
        </w:rPr>
        <w:t>,R</w:t>
      </w:r>
      <w:r>
        <w:rPr>
          <w:rFonts w:hint="eastAsia" w:eastAsia="宋体"/>
          <w:sz w:val="24"/>
          <w:szCs w:val="24"/>
          <w:lang w:val="en-US" w:eastAsia="zh-CN"/>
        </w:rPr>
        <w:t xml:space="preserve">4 = </w:t>
      </w:r>
      <w:r>
        <w:rPr>
          <w:rFonts w:hint="eastAsia"/>
          <w:sz w:val="24"/>
          <w:szCs w:val="24"/>
        </w:rPr>
        <w:t>30k</w:t>
      </w:r>
      <w:r>
        <w:rPr>
          <w:rFonts w:hint="eastAsia"/>
          <w:position w:val="-4"/>
          <w:sz w:val="24"/>
          <w:szCs w:val="24"/>
        </w:rPr>
        <w:object>
          <v:shape id="_x0000_i1035" o:spt="75" type="#_x0000_t75" style="height:13pt;width:13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/>
          <w:sz w:val="24"/>
          <w:szCs w:val="24"/>
        </w:rPr>
        <w:t>, R</w:t>
      </w:r>
      <w:r>
        <w:rPr>
          <w:rFonts w:hint="eastAsia" w:eastAsia="宋体"/>
          <w:sz w:val="24"/>
          <w:szCs w:val="24"/>
          <w:lang w:val="en-US" w:eastAsia="zh-CN"/>
        </w:rPr>
        <w:t>5=</w:t>
      </w:r>
      <w:r>
        <w:rPr>
          <w:rFonts w:hint="eastAsia"/>
          <w:sz w:val="24"/>
          <w:szCs w:val="24"/>
        </w:rPr>
        <w:t>R</w:t>
      </w:r>
      <w:r>
        <w:rPr>
          <w:rFonts w:hint="eastAsia" w:eastAsia="宋体"/>
          <w:sz w:val="24"/>
          <w:szCs w:val="24"/>
          <w:lang w:val="en-US" w:eastAsia="zh-CN"/>
        </w:rPr>
        <w:t>6=</w:t>
      </w:r>
      <w:r>
        <w:rPr>
          <w:rFonts w:hint="eastAsia"/>
          <w:sz w:val="24"/>
          <w:szCs w:val="24"/>
        </w:rPr>
        <w:t>39K</w:t>
      </w:r>
      <w:r>
        <w:rPr>
          <w:rFonts w:hint="eastAsia"/>
          <w:position w:val="-4"/>
          <w:sz w:val="24"/>
          <w:szCs w:val="24"/>
        </w:rPr>
        <w:object>
          <v:shape id="_x0000_i1036" o:spt="75" type="#_x0000_t75" style="height:13pt;width:13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  <w:r>
        <w:rPr>
          <w:rFonts w:hint="eastAsia" w:eastAsia="宋体"/>
          <w:sz w:val="24"/>
          <w:szCs w:val="24"/>
          <w:lang w:val="en-US" w:eastAsia="zh-CN"/>
        </w:rPr>
        <w:t>,</w:t>
      </w:r>
      <w:r>
        <w:rPr>
          <w:rFonts w:hint="eastAsia"/>
          <w:sz w:val="24"/>
          <w:szCs w:val="24"/>
        </w:rPr>
        <w:t>R</w:t>
      </w:r>
      <w:r>
        <w:rPr>
          <w:rFonts w:hint="eastAsia" w:eastAsia="宋体"/>
          <w:sz w:val="24"/>
          <w:szCs w:val="24"/>
          <w:lang w:val="en-US" w:eastAsia="zh-CN"/>
        </w:rPr>
        <w:t>7=</w:t>
      </w:r>
      <w:r>
        <w:rPr>
          <w:rFonts w:hint="eastAsia"/>
          <w:sz w:val="24"/>
          <w:szCs w:val="24"/>
        </w:rPr>
        <w:t>60k</w:t>
      </w:r>
      <w:r>
        <w:rPr>
          <w:rFonts w:hint="eastAsia"/>
          <w:position w:val="-4"/>
          <w:sz w:val="24"/>
          <w:szCs w:val="24"/>
        </w:rPr>
        <w:object>
          <v:shape id="_x0000_i1037" o:spt="75" type="#_x0000_t75" style="height:13pt;width:13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8">
            <o:LockedField>false</o:LockedField>
          </o:OLEObject>
        </w:object>
      </w:r>
      <w:r>
        <w:rPr>
          <w:rFonts w:hint="eastAsia"/>
          <w:sz w:val="24"/>
          <w:szCs w:val="24"/>
        </w:rPr>
        <w:t>，求输出电压v</w:t>
      </w:r>
      <w:r>
        <w:rPr>
          <w:rFonts w:hint="eastAsia" w:eastAsia="宋体"/>
          <w:sz w:val="24"/>
          <w:szCs w:val="24"/>
          <w:lang w:val="en-US" w:eastAsia="zh-CN"/>
        </w:rPr>
        <w:t>o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20" w:firstLineChars="100"/>
        <w:textAlignment w:val="auto"/>
        <w:outlineLvl w:val="9"/>
        <w:rPr>
          <w:rFonts w:hint="eastAsia"/>
          <w:sz w:val="24"/>
          <w:szCs w:val="24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2219325</wp:posOffset>
            </wp:positionH>
            <wp:positionV relativeFrom="paragraph">
              <wp:posOffset>119380</wp:posOffset>
            </wp:positionV>
            <wp:extent cx="3435985" cy="1492250"/>
            <wp:effectExtent l="0" t="0" r="8255" b="1270"/>
            <wp:wrapTopAndBottom/>
            <wp:docPr id="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5"/>
                    <pic:cNvPicPr>
                      <a:picLocks noChangeAspect="1"/>
                    </pic:cNvPicPr>
                  </pic:nvPicPr>
                  <pic:blipFill>
                    <a:blip r:embed="rId29"/>
                    <a:srcRect t="2644" r="9726" b="5988"/>
                    <a:stretch>
                      <a:fillRect/>
                    </a:stretch>
                  </pic:blipFill>
                  <pic:spPr>
                    <a:xfrm>
                      <a:off x="0" y="0"/>
                      <a:ext cx="3435985" cy="1492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2．二极管电路如图所示，</w:t>
      </w:r>
      <w:r>
        <w:rPr>
          <w:rFonts w:hint="eastAsia" w:eastAsia="宋体"/>
          <w:sz w:val="24"/>
          <w:szCs w:val="24"/>
          <w:lang w:val="en-US" w:eastAsia="zh-CN"/>
        </w:rPr>
        <w:t>设</w:t>
      </w:r>
      <w:r>
        <w:rPr>
          <w:rFonts w:hint="eastAsia"/>
          <w:sz w:val="24"/>
          <w:szCs w:val="24"/>
        </w:rPr>
        <w:t>输入电压</w:t>
      </w:r>
      <w:r>
        <w:rPr>
          <w:rFonts w:hint="eastAsia" w:eastAsia="宋体"/>
          <w:sz w:val="24"/>
          <w:szCs w:val="24"/>
          <w:lang w:val="en-US" w:eastAsia="zh-CN"/>
        </w:rPr>
        <w:t>vi（t）波</w:t>
      </w:r>
      <w:r>
        <w:rPr>
          <w:rFonts w:hint="eastAsia"/>
          <w:sz w:val="24"/>
          <w:szCs w:val="24"/>
        </w:rPr>
        <w:t>形如图</w:t>
      </w:r>
      <w:r>
        <w:rPr>
          <w:rFonts w:hint="eastAsia" w:eastAsia="宋体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</w:rPr>
        <w:t>b）所示，在0</w:t>
      </w:r>
      <w:r>
        <w:rPr>
          <w:rFonts w:hint="eastAsia" w:eastAsia="宋体"/>
          <w:sz w:val="24"/>
          <w:szCs w:val="24"/>
          <w:lang w:val="en-US" w:eastAsia="zh-CN"/>
        </w:rPr>
        <w:t xml:space="preserve"> - </w:t>
      </w:r>
      <w:r>
        <w:rPr>
          <w:rFonts w:hint="eastAsia"/>
          <w:sz w:val="24"/>
          <w:szCs w:val="24"/>
        </w:rPr>
        <w:t>5</w:t>
      </w:r>
      <w:r>
        <w:rPr>
          <w:rFonts w:hint="eastAsia" w:eastAsia="宋体"/>
          <w:sz w:val="24"/>
          <w:szCs w:val="24"/>
          <w:lang w:val="en-US" w:eastAsia="zh-CN"/>
        </w:rPr>
        <w:t>s</w:t>
      </w:r>
      <w:r>
        <w:rPr>
          <w:rFonts w:hint="eastAsia"/>
          <w:sz w:val="24"/>
          <w:szCs w:val="24"/>
        </w:rPr>
        <w:t>的时间间隔内，试求电路的传输</w:t>
      </w:r>
      <w:r>
        <w:rPr>
          <w:rFonts w:hint="eastAsia" w:eastAsia="宋体"/>
          <w:sz w:val="24"/>
          <w:szCs w:val="24"/>
          <w:lang w:val="en-US" w:eastAsia="zh-CN"/>
        </w:rPr>
        <w:t>特</w:t>
      </w:r>
      <w:r>
        <w:rPr>
          <w:rFonts w:hint="eastAsia"/>
          <w:sz w:val="24"/>
          <w:szCs w:val="24"/>
        </w:rPr>
        <w:t>性，并</w:t>
      </w:r>
      <w:r>
        <w:rPr>
          <w:rFonts w:hint="eastAsia" w:eastAsia="宋体"/>
          <w:sz w:val="24"/>
          <w:szCs w:val="24"/>
          <w:lang w:val="en-US" w:eastAsia="zh-CN"/>
        </w:rPr>
        <w:t>绘</w:t>
      </w:r>
      <w:r>
        <w:rPr>
          <w:rFonts w:hint="eastAsia"/>
          <w:sz w:val="24"/>
          <w:szCs w:val="24"/>
        </w:rPr>
        <w:t>出v</w:t>
      </w:r>
      <w:r>
        <w:rPr>
          <w:rFonts w:hint="eastAsia" w:eastAsia="宋体"/>
          <w:sz w:val="24"/>
          <w:szCs w:val="24"/>
          <w:lang w:val="en-US" w:eastAsia="zh-CN"/>
        </w:rPr>
        <w:t>o</w:t>
      </w:r>
      <w:r>
        <w:rPr>
          <w:rFonts w:hint="eastAsia"/>
          <w:sz w:val="24"/>
          <w:szCs w:val="24"/>
        </w:rPr>
        <w:t>（</w:t>
      </w:r>
      <w:r>
        <w:rPr>
          <w:rFonts w:hint="eastAsia" w:eastAsia="宋体"/>
          <w:sz w:val="24"/>
          <w:szCs w:val="24"/>
          <w:lang w:val="en-US" w:eastAsia="zh-CN"/>
        </w:rPr>
        <w:t>t</w:t>
      </w:r>
      <w:r>
        <w:rPr>
          <w:rFonts w:hint="eastAsia"/>
          <w:sz w:val="24"/>
          <w:szCs w:val="24"/>
        </w:rPr>
        <w:t>）的</w:t>
      </w:r>
      <w:r>
        <w:rPr>
          <w:rFonts w:hint="eastAsia" w:eastAsia="宋体"/>
          <w:sz w:val="24"/>
          <w:szCs w:val="24"/>
          <w:lang w:val="en-US" w:eastAsia="zh-CN"/>
        </w:rPr>
        <w:t>波</w:t>
      </w:r>
      <w:r>
        <w:rPr>
          <w:rFonts w:hint="eastAsia"/>
          <w:sz w:val="24"/>
          <w:szCs w:val="24"/>
        </w:rPr>
        <w:t>形，设二极</w:t>
      </w:r>
      <w:r>
        <w:rPr>
          <w:rFonts w:hint="eastAsia" w:eastAsia="宋体"/>
          <w:sz w:val="24"/>
          <w:szCs w:val="24"/>
          <w:lang w:val="en-US" w:eastAsia="zh-CN"/>
        </w:rPr>
        <w:t>管</w:t>
      </w:r>
      <w:r>
        <w:rPr>
          <w:rFonts w:hint="eastAsia"/>
          <w:sz w:val="24"/>
          <w:szCs w:val="24"/>
        </w:rPr>
        <w:t>是理想的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20" w:firstLineChars="100"/>
        <w:textAlignment w:val="auto"/>
        <w:outlineLvl w:val="9"/>
        <w:rPr>
          <w:rFonts w:hint="eastAsia"/>
          <w:sz w:val="24"/>
          <w:szCs w:val="24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292100</wp:posOffset>
            </wp:positionH>
            <wp:positionV relativeFrom="paragraph">
              <wp:posOffset>60960</wp:posOffset>
            </wp:positionV>
            <wp:extent cx="4984115" cy="2002155"/>
            <wp:effectExtent l="0" t="0" r="14605" b="9525"/>
            <wp:wrapTopAndBottom/>
            <wp:docPr id="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4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984115" cy="20021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textAlignment w:val="auto"/>
        <w:outlineLvl w:val="9"/>
        <w:rPr>
          <w:rFonts w:hint="eastAsia"/>
          <w:sz w:val="24"/>
          <w:szCs w:val="24"/>
        </w:rPr>
      </w:pPr>
    </w:p>
    <w:tbl>
      <w:tblPr>
        <w:tblStyle w:val="4"/>
        <w:tblpPr w:leftFromText="180" w:rightFromText="180" w:vertAnchor="text" w:horzAnchor="page" w:tblpX="2223" w:tblpY="249"/>
        <w:tblOverlap w:val="never"/>
        <w:tblW w:w="16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"/>
        <w:gridCol w:w="7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89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得分</w:t>
            </w:r>
          </w:p>
        </w:tc>
        <w:tc>
          <w:tcPr>
            <w:tcW w:w="7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hint="eastAsia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五、分析题（本大题共2小题，每小</w:t>
      </w:r>
      <w:r>
        <w:rPr>
          <w:rFonts w:hint="eastAsia" w:eastAsia="宋体"/>
          <w:sz w:val="24"/>
          <w:szCs w:val="24"/>
          <w:lang w:val="en-US" w:eastAsia="zh-CN"/>
        </w:rPr>
        <w:t>题</w:t>
      </w:r>
      <w:r>
        <w:rPr>
          <w:rFonts w:hint="eastAsia"/>
          <w:sz w:val="24"/>
          <w:szCs w:val="24"/>
        </w:rPr>
        <w:t>10分，共20分）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 w:eastAsia="宋体"/>
          <w:sz w:val="24"/>
          <w:szCs w:val="24"/>
          <w:lang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．由</w:t>
      </w:r>
      <w:r>
        <w:rPr>
          <w:rFonts w:hint="eastAsia" w:eastAsia="宋体"/>
          <w:sz w:val="24"/>
          <w:szCs w:val="24"/>
          <w:lang w:val="en-US" w:eastAsia="zh-CN"/>
        </w:rPr>
        <w:t>固</w:t>
      </w:r>
      <w:r>
        <w:rPr>
          <w:rFonts w:hint="eastAsia"/>
          <w:sz w:val="24"/>
          <w:szCs w:val="24"/>
        </w:rPr>
        <w:t>定式三</w:t>
      </w:r>
      <w:r>
        <w:rPr>
          <w:rFonts w:hint="eastAsia" w:eastAsia="宋体"/>
          <w:sz w:val="24"/>
          <w:szCs w:val="24"/>
          <w:lang w:val="en-US" w:eastAsia="zh-CN"/>
        </w:rPr>
        <w:t>端集</w:t>
      </w:r>
      <w:r>
        <w:rPr>
          <w:rFonts w:hint="eastAsia"/>
          <w:sz w:val="24"/>
          <w:szCs w:val="24"/>
        </w:rPr>
        <w:t>成</w:t>
      </w:r>
      <w:r>
        <w:rPr>
          <w:rFonts w:hint="eastAsia" w:eastAsia="宋体"/>
          <w:sz w:val="24"/>
          <w:szCs w:val="24"/>
          <w:lang w:val="en-US" w:eastAsia="zh-CN"/>
        </w:rPr>
        <w:t>稳</w:t>
      </w:r>
      <w:r>
        <w:rPr>
          <w:rFonts w:hint="eastAsia"/>
          <w:sz w:val="24"/>
          <w:szCs w:val="24"/>
        </w:rPr>
        <w:t>压器</w:t>
      </w:r>
      <w:r>
        <w:rPr>
          <w:rFonts w:hint="eastAsia" w:eastAsia="宋体"/>
          <w:sz w:val="24"/>
          <w:szCs w:val="24"/>
          <w:lang w:val="en-US" w:eastAsia="zh-CN"/>
        </w:rPr>
        <w:t>7</w:t>
      </w:r>
      <w:r>
        <w:rPr>
          <w:rFonts w:hint="eastAsia"/>
          <w:sz w:val="24"/>
          <w:szCs w:val="24"/>
        </w:rPr>
        <w:t>8L12构成电路如图9所示，A为理想运放，R</w:t>
      </w:r>
      <w:r>
        <w:rPr>
          <w:rFonts w:hint="eastAsia" w:eastAsia="宋体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＝R</w:t>
      </w:r>
      <w:r>
        <w:rPr>
          <w:rFonts w:hint="eastAsia" w:eastAsia="宋体"/>
          <w:sz w:val="24"/>
          <w:szCs w:val="24"/>
          <w:lang w:val="en-US" w:eastAsia="zh-CN"/>
        </w:rPr>
        <w:t>2=R</w:t>
      </w:r>
      <w:r>
        <w:rPr>
          <w:rFonts w:hint="eastAsia"/>
          <w:sz w:val="24"/>
          <w:szCs w:val="24"/>
        </w:rPr>
        <w:t>P</w:t>
      </w:r>
      <w:r>
        <w:rPr>
          <w:rFonts w:hint="eastAsia" w:eastAsia="宋体"/>
          <w:sz w:val="24"/>
          <w:szCs w:val="24"/>
          <w:lang w:val="en-US" w:eastAsia="zh-CN"/>
        </w:rPr>
        <w:t>=</w:t>
      </w:r>
      <w:r>
        <w:rPr>
          <w:rFonts w:hint="eastAsia"/>
          <w:sz w:val="24"/>
          <w:szCs w:val="24"/>
        </w:rPr>
        <w:t>3k</w:t>
      </w:r>
      <w:r>
        <w:rPr>
          <w:rFonts w:hint="eastAsia"/>
          <w:position w:val="-4"/>
          <w:sz w:val="24"/>
          <w:szCs w:val="24"/>
        </w:rPr>
        <w:object>
          <v:shape id="_x0000_i1040" o:spt="75" type="#_x0000_t75" style="height:13pt;width:13pt;" o:ole="t" filled="f" o:preferrelative="t" stroked="f" coordsize="21600,21600"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40" DrawAspect="Content" ObjectID="_1468075738" r:id="rId31">
            <o:LockedField>false</o:LockedField>
          </o:OLEObject>
        </w:object>
      </w:r>
      <w:r>
        <w:rPr>
          <w:rFonts w:hint="eastAsia" w:eastAsia="宋体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R</w:t>
      </w:r>
      <w:r>
        <w:rPr>
          <w:rFonts w:hint="eastAsia" w:eastAsia="宋体"/>
          <w:sz w:val="24"/>
          <w:szCs w:val="24"/>
          <w:lang w:val="en-US" w:eastAsia="zh-CN"/>
        </w:rPr>
        <w:t>L</w:t>
      </w:r>
      <w:r>
        <w:rPr>
          <w:rFonts w:hint="eastAsia"/>
          <w:sz w:val="24"/>
          <w:szCs w:val="24"/>
        </w:rPr>
        <w:t>＝10k</w:t>
      </w:r>
      <w:r>
        <w:rPr>
          <w:rFonts w:hint="eastAsia"/>
          <w:position w:val="-4"/>
          <w:sz w:val="24"/>
          <w:szCs w:val="24"/>
        </w:rPr>
        <w:object>
          <v:shape id="_x0000_i1041" o:spt="75" type="#_x0000_t75" style="height:13pt;width:13pt;" o:ole="t" filled="f" o:preferrelative="t" stroked="f" coordsize="21600,21600"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41" DrawAspect="Content" ObjectID="_1468075739" r:id="rId33">
            <o:LockedField>false</o:LockedField>
          </o:OLEObject>
        </w:object>
      </w:r>
      <w:r>
        <w:rPr>
          <w:rFonts w:hint="eastAsia"/>
          <w:sz w:val="24"/>
          <w:szCs w:val="24"/>
        </w:rPr>
        <w:t>，试分析计算负</w:t>
      </w:r>
      <w:r>
        <w:rPr>
          <w:rFonts w:hint="eastAsia" w:eastAsia="宋体"/>
          <w:sz w:val="24"/>
          <w:szCs w:val="24"/>
          <w:lang w:val="en-US" w:eastAsia="zh-CN"/>
        </w:rPr>
        <w:t>载RL上</w:t>
      </w:r>
      <w:r>
        <w:rPr>
          <w:rFonts w:hint="eastAsia"/>
          <w:sz w:val="24"/>
          <w:szCs w:val="24"/>
        </w:rPr>
        <w:t>的电流</w:t>
      </w:r>
      <w:r>
        <w:rPr>
          <w:rFonts w:hint="eastAsia" w:eastAsia="宋体"/>
          <w:sz w:val="24"/>
          <w:szCs w:val="24"/>
          <w:lang w:val="en-US" w:eastAsia="zh-CN"/>
        </w:rPr>
        <w:t>I</w:t>
      </w:r>
      <w:r>
        <w:rPr>
          <w:rFonts w:hint="eastAsia"/>
          <w:sz w:val="24"/>
          <w:szCs w:val="24"/>
        </w:rPr>
        <w:t>o的变化范</w:t>
      </w:r>
      <w:r>
        <w:rPr>
          <w:rFonts w:hint="eastAsia" w:eastAsia="宋体"/>
          <w:sz w:val="24"/>
          <w:szCs w:val="24"/>
          <w:lang w:val="en-US" w:eastAsia="zh-CN"/>
        </w:rPr>
        <w:t>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20" w:firstLineChars="100"/>
        <w:textAlignment w:val="auto"/>
        <w:outlineLvl w:val="9"/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1755140</wp:posOffset>
            </wp:positionH>
            <wp:positionV relativeFrom="paragraph">
              <wp:posOffset>53340</wp:posOffset>
            </wp:positionV>
            <wp:extent cx="3910330" cy="1713865"/>
            <wp:effectExtent l="0" t="0" r="6350" b="8255"/>
            <wp:wrapTopAndBottom/>
            <wp:docPr id="8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9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910330" cy="17138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20" w:firstLineChars="100"/>
        <w:textAlignment w:val="auto"/>
        <w:outlineLvl w:val="9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20" w:firstLineChars="100"/>
        <w:textAlignment w:val="auto"/>
        <w:outlineLvl w:val="9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textAlignment w:val="auto"/>
        <w:outlineLvl w:val="9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2．下图10为某深度负</w:t>
      </w:r>
      <w:r>
        <w:rPr>
          <w:rFonts w:hint="eastAsia" w:eastAsia="宋体"/>
          <w:sz w:val="24"/>
          <w:szCs w:val="24"/>
          <w:lang w:val="en-US" w:eastAsia="zh-CN"/>
        </w:rPr>
        <w:t>反馈</w:t>
      </w:r>
      <w:r>
        <w:rPr>
          <w:rFonts w:hint="eastAsia"/>
          <w:sz w:val="24"/>
          <w:szCs w:val="24"/>
        </w:rPr>
        <w:t>放大电路的交流通路，电路的</w:t>
      </w:r>
      <w:r>
        <w:rPr>
          <w:rFonts w:hint="eastAsia" w:eastAsia="宋体"/>
          <w:sz w:val="24"/>
          <w:szCs w:val="24"/>
          <w:lang w:val="en-US" w:eastAsia="zh-CN"/>
        </w:rPr>
        <w:t>输</w:t>
      </w:r>
      <w:r>
        <w:rPr>
          <w:rFonts w:hint="eastAsia"/>
          <w:sz w:val="24"/>
          <w:szCs w:val="24"/>
        </w:rPr>
        <w:t>出端通过电阻</w:t>
      </w:r>
      <w:r>
        <w:rPr>
          <w:rFonts w:hint="eastAsia" w:eastAsia="宋体"/>
          <w:sz w:val="24"/>
          <w:szCs w:val="24"/>
          <w:lang w:val="en-US" w:eastAsia="zh-CN"/>
        </w:rPr>
        <w:t>R3</w:t>
      </w:r>
      <w:r>
        <w:rPr>
          <w:rFonts w:hint="eastAsia"/>
          <w:sz w:val="24"/>
          <w:szCs w:val="24"/>
        </w:rPr>
        <w:t>与电路的</w:t>
      </w:r>
      <w:r>
        <w:rPr>
          <w:rFonts w:hint="eastAsia" w:eastAsia="宋体"/>
          <w:sz w:val="24"/>
          <w:szCs w:val="24"/>
          <w:lang w:val="en-US" w:eastAsia="zh-CN"/>
        </w:rPr>
        <w:t>输</w:t>
      </w:r>
      <w:r>
        <w:rPr>
          <w:rFonts w:hint="eastAsia"/>
          <w:sz w:val="24"/>
          <w:szCs w:val="24"/>
        </w:rPr>
        <w:t>入</w:t>
      </w:r>
      <w:r>
        <w:rPr>
          <w:rFonts w:hint="eastAsia" w:eastAsia="宋体"/>
          <w:sz w:val="24"/>
          <w:szCs w:val="24"/>
          <w:lang w:val="en-US" w:eastAsia="zh-CN"/>
        </w:rPr>
        <w:t>端</w:t>
      </w:r>
      <w:r>
        <w:rPr>
          <w:rFonts w:hint="eastAsia"/>
          <w:sz w:val="24"/>
          <w:szCs w:val="24"/>
        </w:rPr>
        <w:t>相连，形成大环负</w:t>
      </w:r>
      <w:r>
        <w:rPr>
          <w:rFonts w:hint="eastAsia" w:eastAsia="宋体"/>
          <w:sz w:val="24"/>
          <w:szCs w:val="24"/>
          <w:lang w:val="en-US" w:eastAsia="zh-CN"/>
        </w:rPr>
        <w:t>反馈</w:t>
      </w:r>
      <w:r>
        <w:rPr>
          <w:rFonts w:hint="eastAsia"/>
          <w:sz w:val="24"/>
          <w:szCs w:val="24"/>
        </w:rPr>
        <w:t>回路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</w:t>
      </w:r>
      <w:r>
        <w:rPr>
          <w:rFonts w:hint="eastAsia" w:eastAsia="宋体"/>
          <w:sz w:val="24"/>
          <w:szCs w:val="24"/>
          <w:lang w:val="en-US" w:eastAsia="zh-CN"/>
        </w:rPr>
        <w:t>判</w:t>
      </w:r>
      <w:r>
        <w:rPr>
          <w:rFonts w:hint="eastAsia"/>
          <w:sz w:val="24"/>
          <w:szCs w:val="24"/>
        </w:rPr>
        <w:t>断大环负</w:t>
      </w:r>
      <w:r>
        <w:rPr>
          <w:rFonts w:hint="eastAsia" w:eastAsia="宋体"/>
          <w:sz w:val="24"/>
          <w:szCs w:val="24"/>
          <w:lang w:val="en-US" w:eastAsia="zh-CN"/>
        </w:rPr>
        <w:t>反馈</w:t>
      </w:r>
      <w:r>
        <w:rPr>
          <w:rFonts w:hint="eastAsia"/>
          <w:sz w:val="24"/>
          <w:szCs w:val="24"/>
        </w:rPr>
        <w:t>的组态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20" w:firstLineChars="100"/>
        <w:textAlignment w:val="auto"/>
        <w:outlineLvl w:val="9"/>
        <w:rPr>
          <w:rFonts w:hint="eastAsia"/>
          <w:sz w:val="24"/>
          <w:szCs w:val="24"/>
        </w:rPr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2264410</wp:posOffset>
            </wp:positionH>
            <wp:positionV relativeFrom="paragraph">
              <wp:posOffset>254000</wp:posOffset>
            </wp:positionV>
            <wp:extent cx="3460750" cy="2449830"/>
            <wp:effectExtent l="0" t="0" r="29210" b="49530"/>
            <wp:wrapTight wrapText="bothSides">
              <wp:wrapPolygon>
                <wp:start x="0" y="0"/>
                <wp:lineTo x="0" y="21499"/>
                <wp:lineTo x="21497" y="21499"/>
                <wp:lineTo x="21497" y="0"/>
                <wp:lineTo x="0" y="0"/>
              </wp:wrapPolygon>
            </wp:wrapTight>
            <wp:docPr id="9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0"/>
                    <pic:cNvPicPr>
                      <a:picLocks noChangeAspect="1"/>
                    </pic:cNvPicPr>
                  </pic:nvPicPr>
                  <pic:blipFill>
                    <a:blip r:embed="rId36"/>
                    <a:srcRect l="1921" t="4028" r="2498" b="1611"/>
                    <a:stretch>
                      <a:fillRect/>
                    </a:stretch>
                  </pic:blipFill>
                  <pic:spPr>
                    <a:xfrm>
                      <a:off x="0" y="0"/>
                      <a:ext cx="3460750" cy="2449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</w:rPr>
        <w:t>（2）求大环</w:t>
      </w:r>
      <w:r>
        <w:rPr>
          <w:rFonts w:hint="eastAsia" w:eastAsia="宋体"/>
          <w:sz w:val="24"/>
          <w:szCs w:val="24"/>
          <w:lang w:val="en-US" w:eastAsia="zh-CN"/>
        </w:rPr>
        <w:t>反馈</w:t>
      </w:r>
      <w:r>
        <w:rPr>
          <w:rFonts w:hint="eastAsia"/>
          <w:sz w:val="24"/>
          <w:szCs w:val="24"/>
        </w:rPr>
        <w:t>的闭环增益的近似表达式，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80"/>
        <w:ind w:firstLine="240" w:firstLineChars="100"/>
        <w:textAlignment w:val="auto"/>
        <w:outlineLvl w:val="9"/>
        <w:rPr>
          <w:rFonts w:hint="eastAsia"/>
          <w:sz w:val="24"/>
          <w:szCs w:val="24"/>
        </w:rPr>
      </w:pPr>
    </w:p>
    <w:p/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20F9C1"/>
    <w:multiLevelType w:val="singleLevel"/>
    <w:tmpl w:val="7920F9C1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00000"/>
    <w:rsid w:val="13A64B4A"/>
    <w:rsid w:val="5E155632"/>
    <w:rsid w:val="72065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宋体"/>
      <w:sz w:val="22"/>
      <w:szCs w:val="22"/>
      <w:lang w:val="en-US" w:eastAsia="en-US" w:bidi="en-US"/>
    </w:rPr>
  </w:style>
  <w:style w:type="character" w:default="1" w:styleId="2">
    <w:name w:val="Default Paragraph Font"/>
    <w:uiPriority w:val="1"/>
  </w:style>
  <w:style w:type="table" w:default="1" w:styleId="3">
    <w:name w:val="Normal Table"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oleObject" Target="embeddings/oleObject1.bin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9" Type="http://schemas.openxmlformats.org/officeDocument/2006/relationships/fontTable" Target="fontTable.xml"/><Relationship Id="rId38" Type="http://schemas.openxmlformats.org/officeDocument/2006/relationships/numbering" Target="numbering.xml"/><Relationship Id="rId37" Type="http://schemas.openxmlformats.org/officeDocument/2006/relationships/customXml" Target="../customXml/item1.xml"/><Relationship Id="rId36" Type="http://schemas.openxmlformats.org/officeDocument/2006/relationships/image" Target="media/image18.png"/><Relationship Id="rId35" Type="http://schemas.openxmlformats.org/officeDocument/2006/relationships/image" Target="media/image17.png"/><Relationship Id="rId34" Type="http://schemas.openxmlformats.org/officeDocument/2006/relationships/image" Target="media/image16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4.png"/><Relationship Id="rId3" Type="http://schemas.openxmlformats.org/officeDocument/2006/relationships/theme" Target="theme/theme1.xml"/><Relationship Id="rId29" Type="http://schemas.openxmlformats.org/officeDocument/2006/relationships/image" Target="media/image13.png"/><Relationship Id="rId28" Type="http://schemas.openxmlformats.org/officeDocument/2006/relationships/oleObject" Target="embeddings/oleObject13.bin"/><Relationship Id="rId27" Type="http://schemas.openxmlformats.org/officeDocument/2006/relationships/oleObject" Target="embeddings/oleObject12.bin"/><Relationship Id="rId26" Type="http://schemas.openxmlformats.org/officeDocument/2006/relationships/oleObject" Target="embeddings/oleObject11.bin"/><Relationship Id="rId25" Type="http://schemas.openxmlformats.org/officeDocument/2006/relationships/oleObject" Target="embeddings/oleObject10.bin"/><Relationship Id="rId24" Type="http://schemas.openxmlformats.org/officeDocument/2006/relationships/oleObject" Target="embeddings/oleObject9.bin"/><Relationship Id="rId23" Type="http://schemas.openxmlformats.org/officeDocument/2006/relationships/oleObject" Target="embeddings/oleObject8.bin"/><Relationship Id="rId22" Type="http://schemas.openxmlformats.org/officeDocument/2006/relationships/image" Target="media/image12.wmf"/><Relationship Id="rId21" Type="http://schemas.openxmlformats.org/officeDocument/2006/relationships/oleObject" Target="embeddings/oleObject7.bin"/><Relationship Id="rId20" Type="http://schemas.openxmlformats.org/officeDocument/2006/relationships/image" Target="media/image11.jpeg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6.bin"/><Relationship Id="rId17" Type="http://schemas.openxmlformats.org/officeDocument/2006/relationships/image" Target="media/image9.wmf"/><Relationship Id="rId16" Type="http://schemas.openxmlformats.org/officeDocument/2006/relationships/oleObject" Target="embeddings/oleObject5.bin"/><Relationship Id="rId15" Type="http://schemas.openxmlformats.org/officeDocument/2006/relationships/image" Target="media/image8.wmf"/><Relationship Id="rId14" Type="http://schemas.openxmlformats.org/officeDocument/2006/relationships/oleObject" Target="embeddings/oleObject4.bin"/><Relationship Id="rId13" Type="http://schemas.openxmlformats.org/officeDocument/2006/relationships/image" Target="media/image7.wmf"/><Relationship Id="rId12" Type="http://schemas.openxmlformats.org/officeDocument/2006/relationships/oleObject" Target="embeddings/oleObject3.bin"/><Relationship Id="rId11" Type="http://schemas.openxmlformats.org/officeDocument/2006/relationships/image" Target="media/image6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officegen</Company>
  <Pages>1</Pages>
  <Words>392</Words>
  <Characters>467</Characters>
  <Paragraphs>31</Paragraphs>
  <TotalTime>1</TotalTime>
  <ScaleCrop>false</ScaleCrop>
  <LinksUpToDate>false</LinksUpToDate>
  <CharactersWithSpaces>490</CharactersWithSpaces>
  <Application>WPS Office_10.1.0.7468_F1E327BC-269C-435d-A152-05C5408002CA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2018-12-06T04:00:00Z</dcterms:created>
  <dc:creator>officegen</dc:creator>
  <cp:lastModifiedBy>Mr.Zhang</cp:lastModifiedBy>
  <dcterms:modified xsi:type="dcterms:W3CDTF">2018-12-06T08:24:32Z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